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8D" w:rsidRPr="0004130D" w:rsidRDefault="00A744FD" w:rsidP="00995362">
      <w:pPr>
        <w:jc w:val="both"/>
        <w:rPr>
          <w:b/>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1" o:spid="_x0000_s1050" type="#_x0000_t75" alt="https://encrypted-tbn3.google.com/images?q=tbn:ANd9GcTUzyiMqi8qR56U3Pm2fnAgpvBWOBbW3yY236t6NPY27g_cK7QPJA" style="position:absolute;left:0;text-align:left;margin-left:-19.95pt;margin-top:21.2pt;width:121.45pt;height:84.7pt;z-index:-251663360;visibility:visible" wrapcoords="-133 0 -133 21409 21600 21409 21600 0 -133 0">
            <v:imagedata r:id="rId8" o:title=""/>
            <w10:wrap type="tight"/>
          </v:shape>
        </w:pict>
      </w:r>
      <w:r w:rsidR="007D666C">
        <w:rPr>
          <w:b/>
          <w:u w:val="single"/>
        </w:rPr>
        <w:t xml:space="preserve">Exercice </w:t>
      </w:r>
      <w:r w:rsidR="00F25436">
        <w:rPr>
          <w:b/>
          <w:u w:val="single"/>
        </w:rPr>
        <w:t>n°</w:t>
      </w:r>
      <w:r w:rsidR="007D666C">
        <w:rPr>
          <w:b/>
          <w:u w:val="single"/>
        </w:rPr>
        <w:t xml:space="preserve">1 </w:t>
      </w:r>
      <w:r w:rsidR="008C558D" w:rsidRPr="00894BCE">
        <w:rPr>
          <w:b/>
        </w:rPr>
        <w:t xml:space="preserve">: </w:t>
      </w:r>
      <w:r w:rsidR="00894BCE">
        <w:rPr>
          <w:b/>
        </w:rPr>
        <w:tab/>
      </w:r>
      <w:r w:rsidR="008C558D" w:rsidRPr="00894BCE">
        <w:rPr>
          <w:b/>
        </w:rPr>
        <w:t>Centrale hydroélectrique</w:t>
      </w:r>
      <w:r w:rsidR="0004130D">
        <w:rPr>
          <w:b/>
        </w:rPr>
        <w:tab/>
        <w:t>4 pts</w:t>
      </w:r>
    </w:p>
    <w:p w:rsidR="008C558D" w:rsidRPr="0095368F" w:rsidRDefault="008C558D" w:rsidP="002B5E6C">
      <w:pPr>
        <w:ind w:right="141"/>
        <w:jc w:val="both"/>
        <w:rPr>
          <w:i/>
          <w:sz w:val="20"/>
          <w:szCs w:val="20"/>
        </w:rPr>
      </w:pPr>
      <w:r w:rsidRPr="00D878C5">
        <w:rPr>
          <w:i/>
          <w:sz w:val="20"/>
          <w:szCs w:val="20"/>
          <w:u w:val="single"/>
        </w:rPr>
        <w:t>Donnée</w:t>
      </w:r>
      <w:r w:rsidR="0095368F">
        <w:rPr>
          <w:i/>
          <w:sz w:val="20"/>
          <w:szCs w:val="20"/>
          <w:u w:val="single"/>
        </w:rPr>
        <w:t>s</w:t>
      </w:r>
      <w:r w:rsidRPr="00D878C5">
        <w:rPr>
          <w:i/>
          <w:sz w:val="20"/>
          <w:szCs w:val="20"/>
          <w:u w:val="single"/>
        </w:rPr>
        <w:t> </w:t>
      </w:r>
      <w:r w:rsidRPr="00D878C5">
        <w:rPr>
          <w:i/>
          <w:sz w:val="20"/>
          <w:szCs w:val="20"/>
        </w:rPr>
        <w:t xml:space="preserve">: Masse volumique de l’eau : </w:t>
      </w:r>
      <w:r w:rsidRPr="00D878C5">
        <w:rPr>
          <w:i/>
          <w:sz w:val="20"/>
          <w:szCs w:val="20"/>
        </w:rPr>
        <w:sym w:font="Symbol" w:char="F072"/>
      </w:r>
      <w:r w:rsidRPr="00D878C5">
        <w:rPr>
          <w:i/>
          <w:sz w:val="20"/>
          <w:szCs w:val="20"/>
        </w:rPr>
        <w:t xml:space="preserve"> = 1,0 kg.L</w:t>
      </w:r>
      <w:r w:rsidRPr="00D878C5">
        <w:rPr>
          <w:i/>
          <w:sz w:val="20"/>
          <w:szCs w:val="20"/>
          <w:vertAlign w:val="superscript"/>
        </w:rPr>
        <w:t>-1</w:t>
      </w:r>
      <w:r w:rsidRPr="00D878C5">
        <w:rPr>
          <w:i/>
          <w:sz w:val="20"/>
          <w:szCs w:val="20"/>
        </w:rPr>
        <w:t xml:space="preserve"> = 1,0.10</w:t>
      </w:r>
      <w:r w:rsidRPr="00D878C5">
        <w:rPr>
          <w:i/>
          <w:sz w:val="20"/>
          <w:szCs w:val="20"/>
          <w:vertAlign w:val="superscript"/>
        </w:rPr>
        <w:t>3</w:t>
      </w:r>
      <w:r w:rsidRPr="00D878C5">
        <w:rPr>
          <w:i/>
          <w:sz w:val="20"/>
          <w:szCs w:val="20"/>
        </w:rPr>
        <w:t xml:space="preserve"> kg.m</w:t>
      </w:r>
      <w:r w:rsidRPr="00D878C5">
        <w:rPr>
          <w:i/>
          <w:sz w:val="20"/>
          <w:szCs w:val="20"/>
          <w:vertAlign w:val="superscript"/>
        </w:rPr>
        <w:t>-3</w:t>
      </w:r>
      <w:r w:rsidR="0095368F">
        <w:rPr>
          <w:i/>
          <w:sz w:val="20"/>
          <w:szCs w:val="20"/>
        </w:rPr>
        <w:t> ; g = 9,8 N.kg</w:t>
      </w:r>
      <w:r w:rsidR="0095368F">
        <w:rPr>
          <w:i/>
          <w:sz w:val="20"/>
          <w:szCs w:val="20"/>
          <w:vertAlign w:val="superscript"/>
        </w:rPr>
        <w:t>-1</w:t>
      </w:r>
      <w:r w:rsidR="0095368F">
        <w:rPr>
          <w:i/>
          <w:sz w:val="20"/>
          <w:szCs w:val="20"/>
        </w:rPr>
        <w:t>.</w:t>
      </w:r>
    </w:p>
    <w:p w:rsidR="008C558D" w:rsidRPr="00D878C5" w:rsidRDefault="008C558D" w:rsidP="00D878C5">
      <w:pPr>
        <w:spacing w:after="0" w:line="240" w:lineRule="auto"/>
        <w:jc w:val="both"/>
        <w:rPr>
          <w:sz w:val="20"/>
          <w:szCs w:val="20"/>
        </w:rPr>
      </w:pPr>
      <w:r w:rsidRPr="00D878C5">
        <w:rPr>
          <w:sz w:val="20"/>
          <w:szCs w:val="20"/>
        </w:rPr>
        <w:t xml:space="preserve">Le barrage de </w:t>
      </w:r>
      <w:proofErr w:type="spellStart"/>
      <w:r w:rsidRPr="00D878C5">
        <w:rPr>
          <w:sz w:val="20"/>
          <w:szCs w:val="20"/>
        </w:rPr>
        <w:t>Naguilhes</w:t>
      </w:r>
      <w:proofErr w:type="spellEnd"/>
      <w:r w:rsidRPr="00D878C5">
        <w:rPr>
          <w:sz w:val="20"/>
          <w:szCs w:val="20"/>
        </w:rPr>
        <w:t>, en Ariège, forme une retenue d’eau de 4,3.10</w:t>
      </w:r>
      <w:r w:rsidRPr="00D878C5">
        <w:rPr>
          <w:sz w:val="20"/>
          <w:szCs w:val="20"/>
          <w:vertAlign w:val="superscript"/>
        </w:rPr>
        <w:t>7</w:t>
      </w:r>
      <w:r w:rsidRPr="00D878C5">
        <w:rPr>
          <w:sz w:val="20"/>
          <w:szCs w:val="20"/>
        </w:rPr>
        <w:t xml:space="preserve"> m</w:t>
      </w:r>
      <w:r w:rsidRPr="00D878C5">
        <w:rPr>
          <w:sz w:val="20"/>
          <w:szCs w:val="20"/>
          <w:vertAlign w:val="superscript"/>
        </w:rPr>
        <w:t>3</w:t>
      </w:r>
      <w:r w:rsidRPr="00D878C5">
        <w:rPr>
          <w:sz w:val="20"/>
          <w:szCs w:val="20"/>
        </w:rPr>
        <w:t xml:space="preserve"> </w:t>
      </w:r>
      <w:r w:rsidR="00D878C5" w:rsidRPr="00D878C5">
        <w:rPr>
          <w:sz w:val="20"/>
          <w:szCs w:val="20"/>
        </w:rPr>
        <w:t>a</w:t>
      </w:r>
      <w:r w:rsidRPr="00D878C5">
        <w:rPr>
          <w:sz w:val="20"/>
          <w:szCs w:val="20"/>
        </w:rPr>
        <w:t>u-dessus de la vallée d’</w:t>
      </w:r>
      <w:proofErr w:type="spellStart"/>
      <w:r w:rsidRPr="00D878C5">
        <w:rPr>
          <w:sz w:val="20"/>
          <w:szCs w:val="20"/>
        </w:rPr>
        <w:t>Orlu</w:t>
      </w:r>
      <w:proofErr w:type="spellEnd"/>
      <w:r w:rsidRPr="00D878C5">
        <w:rPr>
          <w:sz w:val="20"/>
          <w:szCs w:val="20"/>
        </w:rPr>
        <w:t>, où se trouve la centrale hydroélectrique. L’eau qui descend depuis le barrage jusqu’à cette centrale subit une chute de 985 m.</w:t>
      </w:r>
    </w:p>
    <w:p w:rsidR="00D878C5" w:rsidRDefault="00D878C5" w:rsidP="00D878C5">
      <w:pPr>
        <w:spacing w:after="0" w:line="240" w:lineRule="auto"/>
        <w:jc w:val="both"/>
        <w:rPr>
          <w:sz w:val="20"/>
          <w:szCs w:val="20"/>
        </w:rPr>
      </w:pPr>
    </w:p>
    <w:p w:rsidR="00132AAA" w:rsidRPr="00D878C5" w:rsidRDefault="00132AAA" w:rsidP="00D878C5">
      <w:pPr>
        <w:spacing w:after="0" w:line="240" w:lineRule="auto"/>
        <w:jc w:val="both"/>
        <w:rPr>
          <w:sz w:val="20"/>
          <w:szCs w:val="20"/>
        </w:rPr>
      </w:pPr>
    </w:p>
    <w:p w:rsidR="008C558D" w:rsidRPr="00D878C5" w:rsidRDefault="008C558D" w:rsidP="00B4300B">
      <w:pPr>
        <w:pStyle w:val="Paragraphedeliste"/>
        <w:numPr>
          <w:ilvl w:val="0"/>
          <w:numId w:val="21"/>
        </w:numPr>
        <w:spacing w:after="120" w:line="240" w:lineRule="auto"/>
        <w:ind w:left="0"/>
        <w:contextualSpacing w:val="0"/>
        <w:jc w:val="both"/>
        <w:rPr>
          <w:sz w:val="20"/>
          <w:szCs w:val="20"/>
        </w:rPr>
      </w:pPr>
      <w:r w:rsidRPr="00D878C5">
        <w:rPr>
          <w:sz w:val="20"/>
          <w:szCs w:val="20"/>
        </w:rPr>
        <w:t>Sous quelle forme l’énergie est-elle essentiellement stockée dans cette retenue d’eau ?</w:t>
      </w:r>
    </w:p>
    <w:p w:rsidR="008C558D" w:rsidRPr="00D878C5" w:rsidRDefault="008C558D" w:rsidP="00B4300B">
      <w:pPr>
        <w:pStyle w:val="Paragraphedeliste"/>
        <w:numPr>
          <w:ilvl w:val="0"/>
          <w:numId w:val="21"/>
        </w:numPr>
        <w:spacing w:after="120" w:line="240" w:lineRule="auto"/>
        <w:ind w:left="0"/>
        <w:contextualSpacing w:val="0"/>
        <w:jc w:val="both"/>
        <w:rPr>
          <w:sz w:val="20"/>
          <w:szCs w:val="20"/>
        </w:rPr>
      </w:pPr>
      <w:r w:rsidRPr="00D878C5">
        <w:rPr>
          <w:sz w:val="20"/>
          <w:szCs w:val="20"/>
        </w:rPr>
        <w:t>Compléter la chaîne énergétique d’une centrale hydroélectrique (barrage inclus) :</w:t>
      </w:r>
    </w:p>
    <w:p w:rsidR="008C558D" w:rsidRPr="00D878C5" w:rsidRDefault="00A744FD" w:rsidP="00B4300B">
      <w:pPr>
        <w:pStyle w:val="Paragraphedeliste"/>
        <w:spacing w:after="120" w:line="240" w:lineRule="auto"/>
        <w:ind w:left="0"/>
        <w:contextualSpacing w:val="0"/>
        <w:jc w:val="both"/>
        <w:rPr>
          <w:sz w:val="20"/>
          <w:szCs w:val="20"/>
        </w:rPr>
      </w:pPr>
      <w:r>
        <w:rPr>
          <w:noProof/>
          <w:sz w:val="20"/>
          <w:szCs w:val="20"/>
          <w:lang w:eastAsia="fr-FR"/>
        </w:rPr>
        <w:pict>
          <v:shapetype id="_x0000_t202" coordsize="21600,21600" o:spt="202" path="m,l,21600r21600,l21600,xe">
            <v:stroke joinstyle="miter"/>
            <v:path gradientshapeok="t" o:connecttype="rect"/>
          </v:shapetype>
          <v:shape id="_x0000_s1052" type="#_x0000_t202" style="position:absolute;left:0;text-align:left;margin-left:123.05pt;margin-top:5.8pt;width:56.1pt;height:22.95pt;z-index:251649024" filled="f" stroked="f">
            <v:textbox>
              <w:txbxContent>
                <w:p w:rsidR="0095368F" w:rsidRPr="008746FA" w:rsidRDefault="0095368F">
                  <w:pPr>
                    <w:rPr>
                      <w:sz w:val="16"/>
                    </w:rPr>
                  </w:pPr>
                  <w:r w:rsidRPr="008746FA">
                    <w:rPr>
                      <w:sz w:val="18"/>
                    </w:rPr>
                    <w:t>Energie</w:t>
                  </w:r>
                </w:p>
              </w:txbxContent>
            </v:textbox>
          </v:shape>
        </w:pict>
      </w:r>
      <w:r>
        <w:rPr>
          <w:noProof/>
          <w:sz w:val="20"/>
          <w:szCs w:val="20"/>
          <w:lang w:eastAsia="fr-FR"/>
        </w:rPr>
        <w:pict>
          <v:shape id="_x0000_s1051" type="#_x0000_t202" style="position:absolute;left:0;text-align:left;margin-left:290.2pt;margin-top:4.5pt;width:56.1pt;height:22.95pt;z-index:251651072" filled="f" stroked="f">
            <v:textbox>
              <w:txbxContent>
                <w:p w:rsidR="0095368F" w:rsidRPr="008746FA" w:rsidRDefault="0095368F" w:rsidP="008746FA">
                  <w:pPr>
                    <w:rPr>
                      <w:sz w:val="16"/>
                    </w:rPr>
                  </w:pPr>
                  <w:r w:rsidRPr="008746FA">
                    <w:rPr>
                      <w:sz w:val="18"/>
                    </w:rPr>
                    <w:t>Energie</w:t>
                  </w:r>
                </w:p>
              </w:txbxContent>
            </v:textbox>
          </v:shape>
        </w:pict>
      </w:r>
      <w:r>
        <w:rPr>
          <w:noProof/>
          <w:sz w:val="20"/>
          <w:szCs w:val="20"/>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0;text-align:left;margin-left:288.25pt;margin-top:14.7pt;width:59.9pt;height:22.3pt;z-index:251648000"/>
        </w:pict>
      </w:r>
      <w:r>
        <w:rPr>
          <w:noProof/>
          <w:sz w:val="20"/>
          <w:szCs w:val="20"/>
          <w:lang w:eastAsia="fr-FR"/>
        </w:rPr>
        <w:pict>
          <v:shape id="_x0000_s1054" type="#_x0000_t13" style="position:absolute;left:0;text-align:left;margin-left:125.1pt;margin-top:14.7pt;width:59.9pt;height:22.3pt;z-index:251645952"/>
        </w:pict>
      </w:r>
      <w:r>
        <w:rPr>
          <w:noProof/>
          <w:sz w:val="20"/>
          <w:szCs w:val="20"/>
          <w:lang w:eastAsia="fr-FR"/>
        </w:rPr>
        <w:pict>
          <v:rect id="_x0000_s1057" style="position:absolute;left:0;text-align:left;margin-left:185pt;margin-top:5.8pt;width:103.25pt;height:40.15pt;z-index:251646976" fillcolor="#bfbfbf">
            <v:textbox>
              <w:txbxContent>
                <w:p w:rsidR="0095368F" w:rsidRDefault="0095368F" w:rsidP="008746FA">
                  <w:pPr>
                    <w:jc w:val="center"/>
                  </w:pPr>
                  <w:r>
                    <w:t>Barrage et centrale hydroélectrique</w:t>
                  </w:r>
                </w:p>
              </w:txbxContent>
            </v:textbox>
          </v:rect>
        </w:pict>
      </w:r>
    </w:p>
    <w:p w:rsidR="008C558D" w:rsidRPr="00D878C5" w:rsidRDefault="008C558D" w:rsidP="00B4300B">
      <w:pPr>
        <w:pStyle w:val="Paragraphedeliste"/>
        <w:spacing w:after="120" w:line="240" w:lineRule="auto"/>
        <w:ind w:left="0"/>
        <w:contextualSpacing w:val="0"/>
        <w:jc w:val="both"/>
        <w:rPr>
          <w:sz w:val="20"/>
          <w:szCs w:val="20"/>
        </w:rPr>
      </w:pPr>
      <w:r w:rsidRPr="00D878C5">
        <w:rPr>
          <w:sz w:val="20"/>
          <w:szCs w:val="20"/>
        </w:rPr>
        <w:t xml:space="preserve"> </w:t>
      </w:r>
    </w:p>
    <w:p w:rsidR="008C558D" w:rsidRPr="00D878C5" w:rsidRDefault="00A744FD" w:rsidP="00B4300B">
      <w:pPr>
        <w:pStyle w:val="Paragraphedeliste"/>
        <w:spacing w:after="120" w:line="240" w:lineRule="auto"/>
        <w:ind w:left="0"/>
        <w:contextualSpacing w:val="0"/>
        <w:jc w:val="both"/>
        <w:rPr>
          <w:sz w:val="20"/>
          <w:szCs w:val="20"/>
        </w:rPr>
      </w:pPr>
      <w:r>
        <w:rPr>
          <w:noProof/>
          <w:sz w:val="20"/>
          <w:szCs w:val="20"/>
          <w:lang w:eastAsia="fr-FR"/>
        </w:rPr>
        <w:pict>
          <v:shape id="_x0000_s1058" type="#_x0000_t202" style="position:absolute;left:0;text-align:left;margin-left:288.15pt;margin-top:2.45pt;width:56.1pt;height:22.95pt;z-index:251652096" filled="f" stroked="f">
            <v:textbox>
              <w:txbxContent>
                <w:p w:rsidR="0095368F" w:rsidRPr="008746FA" w:rsidRDefault="0095368F" w:rsidP="008746FA">
                  <w:pPr>
                    <w:rPr>
                      <w:sz w:val="16"/>
                    </w:rPr>
                  </w:pPr>
                  <w:r>
                    <w:rPr>
                      <w:sz w:val="18"/>
                    </w:rPr>
                    <w:t>……………….</w:t>
                  </w:r>
                </w:p>
              </w:txbxContent>
            </v:textbox>
          </v:shape>
        </w:pict>
      </w:r>
      <w:r>
        <w:rPr>
          <w:noProof/>
          <w:sz w:val="20"/>
          <w:szCs w:val="20"/>
          <w:lang w:eastAsia="fr-FR"/>
        </w:rPr>
        <w:pict>
          <v:shape id="_x0000_s1059" type="#_x0000_t202" style="position:absolute;left:0;text-align:left;margin-left:123.05pt;margin-top:3.75pt;width:56.1pt;height:22.95pt;z-index:251650048" filled="f" stroked="f">
            <v:textbox>
              <w:txbxContent>
                <w:p w:rsidR="0095368F" w:rsidRPr="008746FA" w:rsidRDefault="0095368F" w:rsidP="008746FA">
                  <w:pPr>
                    <w:rPr>
                      <w:sz w:val="16"/>
                    </w:rPr>
                  </w:pPr>
                  <w:r>
                    <w:rPr>
                      <w:sz w:val="18"/>
                    </w:rPr>
                    <w:t>……………….</w:t>
                  </w:r>
                </w:p>
              </w:txbxContent>
            </v:textbox>
          </v:shape>
        </w:pict>
      </w:r>
    </w:p>
    <w:p w:rsidR="00D878C5" w:rsidRPr="00D878C5" w:rsidRDefault="00D878C5" w:rsidP="00B4300B">
      <w:pPr>
        <w:pStyle w:val="Paragraphedeliste"/>
        <w:spacing w:after="120" w:line="240" w:lineRule="auto"/>
        <w:ind w:left="0"/>
        <w:contextualSpacing w:val="0"/>
        <w:jc w:val="both"/>
        <w:rPr>
          <w:sz w:val="20"/>
          <w:szCs w:val="20"/>
        </w:rPr>
      </w:pPr>
    </w:p>
    <w:p w:rsidR="008C558D" w:rsidRPr="00D878C5" w:rsidRDefault="008C558D" w:rsidP="00B4300B">
      <w:pPr>
        <w:pStyle w:val="Paragraphedeliste"/>
        <w:numPr>
          <w:ilvl w:val="0"/>
          <w:numId w:val="21"/>
        </w:numPr>
        <w:spacing w:after="120" w:line="240" w:lineRule="auto"/>
        <w:ind w:left="0"/>
        <w:contextualSpacing w:val="0"/>
        <w:jc w:val="both"/>
        <w:rPr>
          <w:sz w:val="20"/>
          <w:szCs w:val="20"/>
        </w:rPr>
      </w:pPr>
      <w:r w:rsidRPr="00D878C5">
        <w:rPr>
          <w:sz w:val="20"/>
          <w:szCs w:val="20"/>
        </w:rPr>
        <w:t>La retenue d’eau peut être vidée en totalité en 3 jours. Exprimer puis calculer la variation d’énergie potentielle de pesanteur que subit l’eau entre la retenue et la centrale (on néglige la profondeur de la retenue d’eau).</w:t>
      </w:r>
    </w:p>
    <w:p w:rsidR="008C558D" w:rsidRPr="00D878C5" w:rsidRDefault="008C558D" w:rsidP="00B4300B">
      <w:pPr>
        <w:pStyle w:val="Paragraphedeliste"/>
        <w:numPr>
          <w:ilvl w:val="0"/>
          <w:numId w:val="21"/>
        </w:numPr>
        <w:spacing w:after="120" w:line="240" w:lineRule="auto"/>
        <w:ind w:left="0"/>
        <w:contextualSpacing w:val="0"/>
        <w:jc w:val="both"/>
        <w:rPr>
          <w:sz w:val="20"/>
          <w:szCs w:val="20"/>
        </w:rPr>
      </w:pPr>
      <w:r w:rsidRPr="00D878C5">
        <w:rPr>
          <w:sz w:val="20"/>
          <w:szCs w:val="20"/>
        </w:rPr>
        <w:t xml:space="preserve">En déduire l’énergie maximale </w:t>
      </w:r>
      <w:proofErr w:type="spellStart"/>
      <w:r w:rsidRPr="00D878C5">
        <w:rPr>
          <w:sz w:val="20"/>
          <w:szCs w:val="20"/>
        </w:rPr>
        <w:t>E</w:t>
      </w:r>
      <w:r w:rsidRPr="00D878C5">
        <w:rPr>
          <w:sz w:val="20"/>
          <w:szCs w:val="20"/>
          <w:vertAlign w:val="subscript"/>
        </w:rPr>
        <w:t>eau</w:t>
      </w:r>
      <w:proofErr w:type="spellEnd"/>
      <w:r w:rsidRPr="00D878C5">
        <w:rPr>
          <w:sz w:val="20"/>
          <w:szCs w:val="20"/>
        </w:rPr>
        <w:t xml:space="preserve"> transférée par l’eau à l’ensemble turbine-alternateur.</w:t>
      </w:r>
    </w:p>
    <w:p w:rsidR="008C558D" w:rsidRPr="00D878C5" w:rsidRDefault="008C558D" w:rsidP="00B4300B">
      <w:pPr>
        <w:pStyle w:val="Paragraphedeliste"/>
        <w:numPr>
          <w:ilvl w:val="0"/>
          <w:numId w:val="21"/>
        </w:numPr>
        <w:spacing w:after="120" w:line="240" w:lineRule="auto"/>
        <w:ind w:left="0"/>
        <w:contextualSpacing w:val="0"/>
        <w:jc w:val="both"/>
        <w:rPr>
          <w:sz w:val="20"/>
          <w:szCs w:val="20"/>
        </w:rPr>
      </w:pPr>
      <w:r w:rsidRPr="00D878C5">
        <w:rPr>
          <w:sz w:val="20"/>
          <w:szCs w:val="20"/>
        </w:rPr>
        <w:t xml:space="preserve">On estime que </w:t>
      </w:r>
      <w:r w:rsidR="00EC0653" w:rsidRPr="00D878C5">
        <w:rPr>
          <w:sz w:val="20"/>
          <w:szCs w:val="20"/>
        </w:rPr>
        <w:fldChar w:fldCharType="begin"/>
      </w:r>
      <w:r w:rsidRPr="00D878C5">
        <w:rPr>
          <w:sz w:val="20"/>
          <w:szCs w:val="20"/>
        </w:rPr>
        <w:instrText xml:space="preserve"> QUOTE </w:instrText>
      </w:r>
      <w:r w:rsidR="00A744FD">
        <w:rPr>
          <w:sz w:val="20"/>
          <w:szCs w:val="20"/>
        </w:rPr>
        <w:pict>
          <v:shape id="_x0000_i1025" type="#_x0000_t75" style="width:10.8pt;height:13.8pt" equationxml="&lt;">
            <v:imagedata r:id="rId9" o:title="" chromakey="white"/>
          </v:shape>
        </w:pict>
      </w:r>
      <w:r w:rsidRPr="00D878C5">
        <w:rPr>
          <w:sz w:val="20"/>
          <w:szCs w:val="20"/>
        </w:rPr>
        <w:instrText xml:space="preserve"> </w:instrText>
      </w:r>
      <w:r w:rsidR="00EC0653" w:rsidRPr="00D878C5">
        <w:rPr>
          <w:sz w:val="20"/>
          <w:szCs w:val="20"/>
        </w:rPr>
        <w:fldChar w:fldCharType="separate"/>
      </w:r>
      <w:r w:rsidR="00A744FD">
        <w:rPr>
          <w:sz w:val="20"/>
          <w:szCs w:val="20"/>
        </w:rPr>
        <w:pict>
          <v:shape id="_x0000_i1026" type="#_x0000_t75" style="width:10.8pt;height:13.8pt" equationxml="&lt;">
            <v:imagedata r:id="rId9" o:title="" chromakey="white"/>
          </v:shape>
        </w:pict>
      </w:r>
      <w:r w:rsidR="00EC0653" w:rsidRPr="00D878C5">
        <w:rPr>
          <w:sz w:val="20"/>
          <w:szCs w:val="20"/>
        </w:rPr>
        <w:fldChar w:fldCharType="end"/>
      </w:r>
      <w:r w:rsidRPr="00D878C5">
        <w:rPr>
          <w:sz w:val="20"/>
          <w:szCs w:val="20"/>
        </w:rPr>
        <w:t xml:space="preserve"> = 90 % de l’énergie </w:t>
      </w:r>
      <w:proofErr w:type="spellStart"/>
      <w:r w:rsidRPr="00D878C5">
        <w:rPr>
          <w:sz w:val="20"/>
          <w:szCs w:val="20"/>
        </w:rPr>
        <w:t>E</w:t>
      </w:r>
      <w:r w:rsidRPr="00D878C5">
        <w:rPr>
          <w:sz w:val="20"/>
          <w:szCs w:val="20"/>
          <w:vertAlign w:val="subscript"/>
        </w:rPr>
        <w:t>eau</w:t>
      </w:r>
      <w:proofErr w:type="spellEnd"/>
      <w:r w:rsidRPr="00D878C5">
        <w:rPr>
          <w:sz w:val="20"/>
          <w:szCs w:val="20"/>
        </w:rPr>
        <w:t xml:space="preserve"> </w:t>
      </w:r>
      <w:proofErr w:type="spellStart"/>
      <w:r w:rsidRPr="00D878C5">
        <w:rPr>
          <w:sz w:val="20"/>
          <w:szCs w:val="20"/>
        </w:rPr>
        <w:t>peut-être</w:t>
      </w:r>
      <w:proofErr w:type="spellEnd"/>
      <w:r w:rsidRPr="00D878C5">
        <w:rPr>
          <w:sz w:val="20"/>
          <w:szCs w:val="20"/>
        </w:rPr>
        <w:t xml:space="preserve"> convertie en énergie électrique. Calculer l’énergie électrique </w:t>
      </w:r>
      <w:proofErr w:type="spellStart"/>
      <w:r w:rsidRPr="00D878C5">
        <w:rPr>
          <w:sz w:val="20"/>
          <w:szCs w:val="20"/>
        </w:rPr>
        <w:t>E</w:t>
      </w:r>
      <w:r w:rsidRPr="00D878C5">
        <w:rPr>
          <w:sz w:val="20"/>
          <w:szCs w:val="20"/>
          <w:vertAlign w:val="subscript"/>
        </w:rPr>
        <w:t>élec</w:t>
      </w:r>
      <w:proofErr w:type="spellEnd"/>
      <w:r w:rsidRPr="00D878C5">
        <w:rPr>
          <w:sz w:val="20"/>
          <w:szCs w:val="20"/>
          <w:vertAlign w:val="subscript"/>
        </w:rPr>
        <w:t xml:space="preserve"> </w:t>
      </w:r>
      <w:r w:rsidRPr="00D878C5">
        <w:rPr>
          <w:sz w:val="20"/>
          <w:szCs w:val="20"/>
        </w:rPr>
        <w:t>que peut produire l’usine en 3 jours (temps nécessaire pour vider totalement la retenue).</w:t>
      </w:r>
    </w:p>
    <w:p w:rsidR="008C558D" w:rsidRPr="00D878C5" w:rsidRDefault="008C558D" w:rsidP="00B4300B">
      <w:pPr>
        <w:pStyle w:val="Paragraphedeliste"/>
        <w:numPr>
          <w:ilvl w:val="0"/>
          <w:numId w:val="21"/>
        </w:numPr>
        <w:spacing w:line="240" w:lineRule="auto"/>
        <w:ind w:left="0"/>
        <w:jc w:val="both"/>
        <w:rPr>
          <w:sz w:val="20"/>
          <w:szCs w:val="20"/>
        </w:rPr>
      </w:pPr>
      <w:r w:rsidRPr="00D878C5">
        <w:rPr>
          <w:sz w:val="20"/>
          <w:szCs w:val="20"/>
        </w:rPr>
        <w:t>Pourquoi le rendement n’est-il pas de 100% ?</w:t>
      </w:r>
    </w:p>
    <w:p w:rsidR="00F25436" w:rsidRDefault="00F25436" w:rsidP="004A4D91">
      <w:pPr>
        <w:pStyle w:val="NormalWeb"/>
        <w:spacing w:before="0" w:beforeAutospacing="0" w:after="0" w:afterAutospacing="0"/>
        <w:ind w:left="720"/>
        <w:jc w:val="both"/>
        <w:rPr>
          <w:b/>
          <w:bCs/>
          <w:sz w:val="26"/>
          <w:szCs w:val="26"/>
          <w:u w:val="single"/>
        </w:rPr>
      </w:pPr>
    </w:p>
    <w:p w:rsidR="00132AAA" w:rsidRDefault="00132AAA" w:rsidP="004A4D91">
      <w:pPr>
        <w:pStyle w:val="NormalWeb"/>
        <w:spacing w:before="0" w:beforeAutospacing="0" w:after="0" w:afterAutospacing="0"/>
        <w:ind w:left="720"/>
        <w:jc w:val="both"/>
        <w:rPr>
          <w:b/>
          <w:bCs/>
          <w:sz w:val="26"/>
          <w:szCs w:val="26"/>
          <w:u w:val="single"/>
        </w:rPr>
      </w:pPr>
    </w:p>
    <w:p w:rsidR="00681F55" w:rsidRPr="00DC052D" w:rsidRDefault="00681F55" w:rsidP="00681F55">
      <w:pPr>
        <w:jc w:val="both"/>
        <w:rPr>
          <w:b/>
        </w:rPr>
      </w:pPr>
      <w:r>
        <w:rPr>
          <w:b/>
          <w:u w:val="single"/>
        </w:rPr>
        <w:t xml:space="preserve">Exercice n°2 </w:t>
      </w:r>
      <w:r w:rsidRPr="00894BCE">
        <w:rPr>
          <w:b/>
        </w:rPr>
        <w:t xml:space="preserve">: </w:t>
      </w:r>
      <w:r>
        <w:rPr>
          <w:b/>
        </w:rPr>
        <w:tab/>
        <w:t>Le défi énergétique</w:t>
      </w:r>
      <w:r w:rsidR="00DC052D">
        <w:rPr>
          <w:b/>
        </w:rPr>
        <w:tab/>
      </w:r>
      <w:r w:rsidR="00DC052D">
        <w:rPr>
          <w:b/>
        </w:rPr>
        <w:tab/>
      </w:r>
      <w:r w:rsidR="00DC052D" w:rsidRPr="0004130D">
        <w:rPr>
          <w:b/>
        </w:rPr>
        <w:t>4</w:t>
      </w:r>
      <w:r w:rsidR="00DC052D">
        <w:rPr>
          <w:b/>
        </w:rPr>
        <w:t xml:space="preserve"> </w:t>
      </w:r>
      <w:r w:rsidR="00DC052D" w:rsidRPr="0004130D">
        <w:rPr>
          <w:b/>
        </w:rPr>
        <w:t>pts</w:t>
      </w:r>
    </w:p>
    <w:p w:rsidR="00681F55" w:rsidRDefault="00D878C5" w:rsidP="00681F55">
      <w:pPr>
        <w:pStyle w:val="Titre2"/>
        <w:numPr>
          <w:ilvl w:val="0"/>
          <w:numId w:val="0"/>
        </w:numPr>
        <w:ind w:left="360"/>
        <w:rPr>
          <w:rFonts w:ascii="Calibri" w:hAnsi="Calibri" w:cs="Calibri"/>
          <w:bCs w:val="0"/>
          <w:sz w:val="20"/>
          <w:szCs w:val="20"/>
        </w:rPr>
      </w:pPr>
      <w:r>
        <w:rPr>
          <w:rFonts w:ascii="Calibri" w:hAnsi="Calibri" w:cs="Calibri"/>
          <w:sz w:val="20"/>
          <w:szCs w:val="20"/>
        </w:rPr>
        <w:t xml:space="preserve">Document </w:t>
      </w:r>
      <w:r w:rsidR="00681F55" w:rsidRPr="00681F55">
        <w:rPr>
          <w:rFonts w:ascii="Calibri" w:hAnsi="Calibri" w:cs="Calibri"/>
          <w:sz w:val="20"/>
          <w:szCs w:val="20"/>
        </w:rPr>
        <w:t xml:space="preserve"> : </w:t>
      </w:r>
      <w:r w:rsidR="00681F55" w:rsidRPr="00681F55">
        <w:rPr>
          <w:rFonts w:ascii="Calibri" w:hAnsi="Calibri" w:cs="Calibri"/>
          <w:bCs w:val="0"/>
          <w:sz w:val="20"/>
          <w:szCs w:val="20"/>
        </w:rPr>
        <w:t>La crise nucléaire, chance difficile à saisir pour l'énergie renouvelable</w:t>
      </w:r>
    </w:p>
    <w:p w:rsidR="00B4300B" w:rsidRPr="00B4300B" w:rsidRDefault="00B4300B" w:rsidP="00B4300B"/>
    <w:p w:rsidR="00681F55" w:rsidRPr="00681F55" w:rsidRDefault="00681F55" w:rsidP="00681F55">
      <w:pPr>
        <w:pStyle w:val="corps"/>
        <w:spacing w:before="0" w:after="0" w:line="240" w:lineRule="auto"/>
        <w:ind w:left="0"/>
        <w:jc w:val="left"/>
        <w:rPr>
          <w:rFonts w:ascii="Calibri" w:hAnsi="Calibri" w:cs="Calibri"/>
          <w:szCs w:val="20"/>
        </w:rPr>
      </w:pPr>
      <w:r w:rsidRPr="00681F55">
        <w:rPr>
          <w:rFonts w:ascii="Calibri" w:hAnsi="Calibri" w:cs="Calibri"/>
          <w:szCs w:val="20"/>
        </w:rPr>
        <w:t xml:space="preserve">« Les énergies renouvelables représentaient 12,7% de la production mondiale d’énergie en 2006. Selon Observ’ER (l'observatoire des énergies renouvelables), la production électrique d’origine renouvelable a atteint 18,6% de la production mondiale d'électricité. Elle est couverte à 89% par l’hydraulique et à 5,7% par la biomasse, le reste se partageant entre l’éolien (3,5%), la géothermie (1,7%) et le solaire (0,2%). L’Amérique du nord est le premier producteur d’électricité renouvelable avec 21,8% de la production, suivie de l’Europe de l’ouest (19,3%), de l’Asie de l’est et du sud-est (19,2%) et de l’Amérique du sud (19%). En 2007, la production d’électricité éolienne a augmenté de 20000 MWh* pour atteindre 94000 MWh*. Pour le photovoltaïque, la hausse a été de 50% par rapport à 2006, pour atteindre 12400 MWh*. </w:t>
      </w:r>
    </w:p>
    <w:p w:rsidR="00681F55" w:rsidRPr="00681F55" w:rsidRDefault="00681F55" w:rsidP="00681F55">
      <w:pPr>
        <w:pStyle w:val="corps"/>
        <w:spacing w:before="0" w:after="0" w:line="240" w:lineRule="auto"/>
        <w:ind w:left="0"/>
        <w:jc w:val="left"/>
        <w:rPr>
          <w:rFonts w:ascii="Calibri" w:hAnsi="Calibri" w:cs="Calibri"/>
          <w:szCs w:val="20"/>
        </w:rPr>
      </w:pPr>
      <w:r w:rsidRPr="00681F55">
        <w:rPr>
          <w:rFonts w:ascii="Calibri" w:hAnsi="Calibri" w:cs="Calibri"/>
          <w:szCs w:val="20"/>
        </w:rPr>
        <w:t>Les États-Unis ont affiché la plus forte progression devant la Chine et l'Espagne. Cependant, la Commission européenne prévoit que la part des énergies renouvelables dans la consommation mondiale d’énergie va décroître de 13% à 8% entre 2000 et 2030, ce qui signifie que la consommation mondiale d’énergie croîtra plus vite que la production d’énergie renouvelable…/...</w:t>
      </w:r>
    </w:p>
    <w:p w:rsidR="00681F55" w:rsidRPr="00681F55" w:rsidRDefault="00681F55" w:rsidP="00681F55">
      <w:pPr>
        <w:pStyle w:val="corps"/>
        <w:spacing w:before="0" w:after="0" w:line="240" w:lineRule="auto"/>
        <w:ind w:left="0"/>
        <w:jc w:val="left"/>
        <w:rPr>
          <w:rFonts w:ascii="Calibri" w:hAnsi="Calibri" w:cs="Calibri"/>
          <w:szCs w:val="20"/>
        </w:rPr>
      </w:pPr>
      <w:r w:rsidRPr="00681F55">
        <w:rPr>
          <w:rFonts w:ascii="Calibri" w:hAnsi="Calibri" w:cs="Calibri"/>
          <w:szCs w:val="20"/>
        </w:rPr>
        <w:t>Les énergies renouvelables émettent des gaz à effet de serre dans des proportions très inférieures aux énergies fossiles. Mais l'un des principaux problèmes de la production d'électricité à partir de l'énergie éolienne et solaire est qu'elle n'est pas continue, sans capacité de stockage.</w:t>
      </w:r>
    </w:p>
    <w:p w:rsidR="00681F55" w:rsidRPr="00681F55" w:rsidRDefault="00681F55" w:rsidP="00681F55">
      <w:pPr>
        <w:pStyle w:val="corps"/>
        <w:spacing w:before="0" w:after="0" w:line="240" w:lineRule="auto"/>
        <w:ind w:left="0"/>
        <w:jc w:val="left"/>
        <w:rPr>
          <w:rFonts w:ascii="Calibri" w:hAnsi="Calibri" w:cs="Calibri"/>
          <w:i/>
          <w:szCs w:val="20"/>
        </w:rPr>
      </w:pPr>
      <w:r w:rsidRPr="00681F55">
        <w:rPr>
          <w:rFonts w:ascii="Calibri" w:hAnsi="Calibri" w:cs="Calibri"/>
          <w:iCs/>
          <w:szCs w:val="20"/>
        </w:rPr>
        <w:t>Cela rend les grosses usines et autres constructeurs automobiles moins intéressés par l'utilisation du solaire et de l'éolien actuellement. Et il n'est pas faisable de n'utiliser que ces deux techniques pour alimenter en courant une ville ou une région ayant besoin d'électricité en permanence</w:t>
      </w:r>
      <w:r w:rsidRPr="00681F55">
        <w:rPr>
          <w:rFonts w:ascii="Calibri" w:hAnsi="Calibri" w:cs="Calibri"/>
          <w:szCs w:val="20"/>
        </w:rPr>
        <w:t>.</w:t>
      </w:r>
      <w:r w:rsidRPr="00681F55">
        <w:rPr>
          <w:rFonts w:ascii="Calibri" w:hAnsi="Calibri" w:cs="Calibri"/>
          <w:szCs w:val="20"/>
        </w:rPr>
        <w:br/>
        <w:t>Les énergies renouvelables, dont le coût est l'un des principaux inconvénients, peuvent donc difficilement se développer sans soutien gouvernemental. » </w:t>
      </w:r>
    </w:p>
    <w:p w:rsidR="00681F55" w:rsidRPr="00681F55" w:rsidRDefault="00681F55" w:rsidP="00681F55">
      <w:pPr>
        <w:pStyle w:val="corps"/>
        <w:spacing w:before="0" w:after="0" w:line="240" w:lineRule="auto"/>
        <w:ind w:left="0"/>
        <w:jc w:val="left"/>
        <w:rPr>
          <w:rFonts w:ascii="Calibri" w:hAnsi="Calibri" w:cs="Calibri"/>
          <w:i/>
          <w:spacing w:val="0"/>
          <w:szCs w:val="20"/>
          <w:lang w:val="en-US"/>
        </w:rPr>
      </w:pPr>
      <w:r w:rsidRPr="00681F55">
        <w:rPr>
          <w:rFonts w:ascii="Calibri" w:hAnsi="Calibri" w:cs="Calibri"/>
          <w:i/>
          <w:szCs w:val="20"/>
          <w:lang w:val="en-US"/>
        </w:rPr>
        <w:t>*MWh: Mégawatt heure</w:t>
      </w:r>
      <w:r w:rsidR="00D878C5">
        <w:rPr>
          <w:rFonts w:ascii="Calibri" w:hAnsi="Calibri" w:cs="Calibri"/>
          <w:i/>
          <w:szCs w:val="20"/>
          <w:lang w:val="en-US"/>
        </w:rPr>
        <w:t xml:space="preserve"> </w:t>
      </w:r>
      <w:r w:rsidR="00D878C5">
        <w:rPr>
          <w:rFonts w:ascii="Calibri" w:hAnsi="Calibri" w:cs="Calibri"/>
          <w:i/>
          <w:szCs w:val="20"/>
          <w:lang w:val="en-US"/>
        </w:rPr>
        <w:tab/>
      </w:r>
      <w:r w:rsidR="00D878C5">
        <w:rPr>
          <w:rFonts w:ascii="Calibri" w:hAnsi="Calibri" w:cs="Calibri"/>
          <w:i/>
          <w:szCs w:val="20"/>
          <w:lang w:val="en-US"/>
        </w:rPr>
        <w:tab/>
      </w:r>
      <w:r w:rsidRPr="00681F55">
        <w:rPr>
          <w:rFonts w:ascii="Calibri" w:hAnsi="Calibri" w:cs="Calibri"/>
          <w:i/>
          <w:spacing w:val="0"/>
          <w:szCs w:val="20"/>
          <w:lang w:val="en-US"/>
        </w:rPr>
        <w:t>Site internet: good planet.org</w:t>
      </w:r>
    </w:p>
    <w:p w:rsidR="00D878C5" w:rsidRPr="00B4300B" w:rsidRDefault="00D878C5" w:rsidP="00D878C5">
      <w:pPr>
        <w:pStyle w:val="corps"/>
        <w:spacing w:before="0" w:after="0" w:line="240" w:lineRule="auto"/>
        <w:ind w:left="0"/>
        <w:rPr>
          <w:rFonts w:ascii="Calibri" w:hAnsi="Calibri" w:cs="Calibri"/>
          <w:b/>
          <w:szCs w:val="20"/>
          <w:u w:val="single"/>
          <w:lang w:val="en-US"/>
        </w:rPr>
      </w:pPr>
    </w:p>
    <w:p w:rsidR="00B4300B" w:rsidRPr="00A744FD" w:rsidRDefault="00B4300B" w:rsidP="00D878C5">
      <w:pPr>
        <w:pStyle w:val="corps"/>
        <w:spacing w:before="0" w:after="0" w:line="240" w:lineRule="auto"/>
        <w:ind w:left="0"/>
        <w:rPr>
          <w:rFonts w:ascii="Calibri" w:hAnsi="Calibri" w:cs="Calibri"/>
          <w:lang w:val="en-US"/>
        </w:rPr>
      </w:pPr>
    </w:p>
    <w:p w:rsidR="00681F55" w:rsidRDefault="00681F55" w:rsidP="00D878C5">
      <w:pPr>
        <w:pStyle w:val="corps"/>
        <w:spacing w:before="0" w:after="0" w:line="240" w:lineRule="auto"/>
        <w:ind w:left="0"/>
        <w:rPr>
          <w:rFonts w:ascii="Calibri" w:hAnsi="Calibri" w:cs="Calibri"/>
        </w:rPr>
      </w:pPr>
      <w:r w:rsidRPr="00D878C5">
        <w:rPr>
          <w:rFonts w:ascii="Calibri" w:hAnsi="Calibri" w:cs="Calibri"/>
        </w:rPr>
        <w:t>A l’aide du document</w:t>
      </w:r>
      <w:r w:rsidR="00D878C5">
        <w:rPr>
          <w:rFonts w:ascii="Calibri" w:hAnsi="Calibri" w:cs="Calibri"/>
        </w:rPr>
        <w:t xml:space="preserve"> </w:t>
      </w:r>
      <w:r w:rsidRPr="00D878C5">
        <w:rPr>
          <w:rFonts w:ascii="Calibri" w:hAnsi="Calibri" w:cs="Calibri"/>
        </w:rPr>
        <w:t xml:space="preserve"> et de vos connaissances :</w:t>
      </w:r>
    </w:p>
    <w:p w:rsidR="00B4300B" w:rsidRPr="00D878C5" w:rsidRDefault="00B4300B" w:rsidP="00D878C5">
      <w:pPr>
        <w:pStyle w:val="corps"/>
        <w:spacing w:before="0" w:after="0" w:line="240" w:lineRule="auto"/>
        <w:ind w:left="0"/>
        <w:rPr>
          <w:rFonts w:ascii="Calibri" w:hAnsi="Calibri" w:cs="Calibri"/>
        </w:rPr>
      </w:pPr>
    </w:p>
    <w:p w:rsidR="00681F55" w:rsidRDefault="00681F55" w:rsidP="00D878C5">
      <w:pPr>
        <w:pStyle w:val="corps"/>
        <w:numPr>
          <w:ilvl w:val="0"/>
          <w:numId w:val="35"/>
        </w:numPr>
        <w:spacing w:before="0" w:after="0" w:line="240" w:lineRule="auto"/>
        <w:rPr>
          <w:rFonts w:ascii="Calibri" w:hAnsi="Calibri" w:cs="Calibri"/>
        </w:rPr>
      </w:pPr>
      <w:r w:rsidRPr="00D878C5">
        <w:rPr>
          <w:rFonts w:ascii="Calibri" w:hAnsi="Calibri" w:cs="Calibri"/>
        </w:rPr>
        <w:t>Relevez les ressources d’énergie citées et classez-les en ressources énergétiques renouvelables et non renouvelables en justifiant votre choix.</w:t>
      </w:r>
    </w:p>
    <w:p w:rsidR="00681F55" w:rsidRPr="00D878C5" w:rsidRDefault="00681F55" w:rsidP="00D878C5">
      <w:pPr>
        <w:pStyle w:val="corps"/>
        <w:numPr>
          <w:ilvl w:val="0"/>
          <w:numId w:val="35"/>
        </w:numPr>
        <w:spacing w:before="0" w:after="0" w:line="240" w:lineRule="auto"/>
        <w:rPr>
          <w:rFonts w:ascii="Calibri" w:hAnsi="Calibri" w:cs="Calibri"/>
        </w:rPr>
      </w:pPr>
      <w:r w:rsidRPr="00D878C5">
        <w:rPr>
          <w:rFonts w:ascii="Calibri" w:hAnsi="Calibri" w:cs="Calibri"/>
        </w:rPr>
        <w:t>Identifiez les avantages et les inconvénients de l’utilisation des deux types d’énergie évoqués dans la question 1.</w:t>
      </w:r>
    </w:p>
    <w:p w:rsidR="00D878C5" w:rsidRPr="00D878C5" w:rsidRDefault="00D878C5" w:rsidP="00D878C5">
      <w:pPr>
        <w:pStyle w:val="corps"/>
        <w:spacing w:before="0" w:after="0" w:line="240" w:lineRule="auto"/>
        <w:ind w:left="0"/>
        <w:rPr>
          <w:rFonts w:ascii="Calibri" w:hAnsi="Calibri" w:cs="Calibri"/>
        </w:rPr>
      </w:pPr>
    </w:p>
    <w:p w:rsidR="00681F55" w:rsidRDefault="00681F55" w:rsidP="00F25436">
      <w:pPr>
        <w:jc w:val="both"/>
        <w:rPr>
          <w:b/>
          <w:u w:val="single"/>
        </w:rPr>
      </w:pPr>
    </w:p>
    <w:p w:rsidR="00B4300B" w:rsidRDefault="00B4300B" w:rsidP="00F25436">
      <w:pPr>
        <w:jc w:val="both"/>
        <w:rPr>
          <w:b/>
          <w:u w:val="single"/>
        </w:rPr>
      </w:pPr>
    </w:p>
    <w:p w:rsidR="00681F55" w:rsidRDefault="00681F55" w:rsidP="004A4D91">
      <w:pPr>
        <w:pStyle w:val="NormalWeb"/>
        <w:spacing w:before="0" w:beforeAutospacing="0" w:after="0" w:afterAutospacing="0"/>
        <w:ind w:left="720"/>
        <w:jc w:val="both"/>
        <w:rPr>
          <w:b/>
          <w:bCs/>
          <w:sz w:val="26"/>
          <w:szCs w:val="26"/>
          <w:u w:val="single"/>
        </w:rPr>
      </w:pPr>
    </w:p>
    <w:p w:rsidR="00B4300B" w:rsidRDefault="00B4300B" w:rsidP="004A4D91">
      <w:pPr>
        <w:pStyle w:val="NormalWeb"/>
        <w:spacing w:before="0" w:beforeAutospacing="0" w:after="0" w:afterAutospacing="0"/>
        <w:ind w:left="720"/>
        <w:jc w:val="both"/>
        <w:rPr>
          <w:b/>
          <w:bCs/>
          <w:sz w:val="26"/>
          <w:szCs w:val="26"/>
          <w:u w:val="single"/>
        </w:rPr>
      </w:pPr>
    </w:p>
    <w:p w:rsidR="00681F55" w:rsidRPr="00D878C5" w:rsidRDefault="00681F55" w:rsidP="00681F55">
      <w:pPr>
        <w:pStyle w:val="Corpsdetexte"/>
        <w:rPr>
          <w:b/>
        </w:rPr>
      </w:pPr>
      <w:r w:rsidRPr="00A85CED">
        <w:rPr>
          <w:b/>
          <w:u w:val="single"/>
        </w:rPr>
        <w:t xml:space="preserve">Exercice </w:t>
      </w:r>
      <w:r w:rsidR="00D878C5">
        <w:rPr>
          <w:b/>
          <w:u w:val="single"/>
        </w:rPr>
        <w:t>n° 4 :</w:t>
      </w:r>
      <w:r w:rsidR="00D878C5">
        <w:rPr>
          <w:b/>
        </w:rPr>
        <w:t xml:space="preserve"> </w:t>
      </w:r>
      <w:r w:rsidR="00D878C5">
        <w:rPr>
          <w:b/>
        </w:rPr>
        <w:tab/>
        <w:t>Combustion</w:t>
      </w:r>
      <w:r w:rsidR="00DB648B">
        <w:rPr>
          <w:b/>
        </w:rPr>
        <w:tab/>
      </w:r>
      <w:r w:rsidR="00DB648B">
        <w:rPr>
          <w:b/>
        </w:rPr>
        <w:tab/>
        <w:t xml:space="preserve">3 </w:t>
      </w:r>
      <w:r w:rsidR="00DB648B" w:rsidRPr="0004130D">
        <w:rPr>
          <w:b/>
        </w:rPr>
        <w:t>pts</w:t>
      </w:r>
    </w:p>
    <w:p w:rsidR="00681F55" w:rsidRPr="00D878C5" w:rsidRDefault="00681F55" w:rsidP="00681F55">
      <w:pPr>
        <w:pStyle w:val="Corpsdetexte"/>
        <w:jc w:val="both"/>
        <w:rPr>
          <w:b/>
          <w:bCs/>
          <w:sz w:val="20"/>
        </w:rPr>
      </w:pPr>
      <w:r w:rsidRPr="00D878C5">
        <w:rPr>
          <w:b/>
          <w:bCs/>
          <w:sz w:val="20"/>
        </w:rPr>
        <w:t>La combustion complète d'hydrocarbures ou d'alcools a pour inconvénient la production de dioxyde de carbone, responsable de l'effet de serre.</w:t>
      </w:r>
    </w:p>
    <w:p w:rsidR="00B4300B" w:rsidRDefault="00681F55" w:rsidP="00681F55">
      <w:pPr>
        <w:pStyle w:val="Corpsdetexte"/>
        <w:numPr>
          <w:ilvl w:val="0"/>
          <w:numId w:val="32"/>
        </w:numPr>
        <w:spacing w:after="120" w:line="240" w:lineRule="auto"/>
        <w:ind w:hanging="357"/>
        <w:jc w:val="both"/>
        <w:rPr>
          <w:bCs/>
          <w:sz w:val="20"/>
        </w:rPr>
      </w:pPr>
      <w:r w:rsidRPr="00D878C5">
        <w:rPr>
          <w:bCs/>
          <w:sz w:val="20"/>
        </w:rPr>
        <w:t xml:space="preserve">Compléter : </w:t>
      </w:r>
    </w:p>
    <w:p w:rsidR="00681F55" w:rsidRDefault="00B4300B" w:rsidP="00B4300B">
      <w:pPr>
        <w:pStyle w:val="Corpsdetexte"/>
        <w:spacing w:after="120" w:line="240" w:lineRule="auto"/>
        <w:ind w:left="363"/>
        <w:jc w:val="both"/>
        <w:rPr>
          <w:bCs/>
          <w:sz w:val="24"/>
          <w:szCs w:val="24"/>
        </w:rPr>
      </w:pPr>
      <w:r w:rsidRPr="00B4300B">
        <w:rPr>
          <w:bCs/>
          <w:sz w:val="24"/>
          <w:szCs w:val="24"/>
        </w:rPr>
        <w:t>U</w:t>
      </w:r>
      <w:r w:rsidR="00681F55" w:rsidRPr="00B4300B">
        <w:rPr>
          <w:bCs/>
          <w:sz w:val="24"/>
          <w:szCs w:val="24"/>
        </w:rPr>
        <w:t>ne combustion complète dans l’air utilise le ………………….comme réactif et produit uniquement du ……………………… et de ……………………………..</w:t>
      </w:r>
    </w:p>
    <w:p w:rsidR="00681F55" w:rsidRPr="00D878C5" w:rsidRDefault="00681F55" w:rsidP="00681F55">
      <w:pPr>
        <w:pStyle w:val="Corpsdetexte"/>
        <w:numPr>
          <w:ilvl w:val="0"/>
          <w:numId w:val="32"/>
        </w:numPr>
        <w:spacing w:after="120" w:line="240" w:lineRule="auto"/>
        <w:ind w:hanging="357"/>
        <w:jc w:val="both"/>
        <w:rPr>
          <w:bCs/>
          <w:sz w:val="20"/>
        </w:rPr>
      </w:pPr>
      <w:r w:rsidRPr="00D878C5">
        <w:rPr>
          <w:bCs/>
          <w:sz w:val="20"/>
        </w:rPr>
        <w:t>Écrire et ajuster les équations des combustions complètes :</w:t>
      </w:r>
    </w:p>
    <w:p w:rsidR="00681F55" w:rsidRPr="00D878C5" w:rsidRDefault="00681F55" w:rsidP="00681F55">
      <w:pPr>
        <w:pStyle w:val="Corpsdetexte"/>
        <w:numPr>
          <w:ilvl w:val="1"/>
          <w:numId w:val="32"/>
        </w:numPr>
        <w:spacing w:after="120" w:line="240" w:lineRule="auto"/>
        <w:ind w:hanging="357"/>
        <w:jc w:val="both"/>
        <w:rPr>
          <w:bCs/>
          <w:sz w:val="20"/>
        </w:rPr>
      </w:pPr>
      <w:r w:rsidRPr="00D878C5">
        <w:rPr>
          <w:bCs/>
          <w:sz w:val="20"/>
        </w:rPr>
        <w:t>de l'octane C</w:t>
      </w:r>
      <w:r w:rsidRPr="00D878C5">
        <w:rPr>
          <w:bCs/>
          <w:sz w:val="20"/>
          <w:vertAlign w:val="subscript"/>
        </w:rPr>
        <w:t>8</w:t>
      </w:r>
      <w:r w:rsidRPr="00D878C5">
        <w:rPr>
          <w:bCs/>
          <w:sz w:val="20"/>
        </w:rPr>
        <w:t>H</w:t>
      </w:r>
      <w:r w:rsidRPr="00D878C5">
        <w:rPr>
          <w:bCs/>
          <w:sz w:val="20"/>
          <w:vertAlign w:val="subscript"/>
        </w:rPr>
        <w:t>18 </w:t>
      </w:r>
      <w:r w:rsidRPr="00D878C5">
        <w:rPr>
          <w:bCs/>
          <w:sz w:val="20"/>
        </w:rPr>
        <w:t>(principal constituant de l’essence)</w:t>
      </w:r>
    </w:p>
    <w:p w:rsidR="00681F55" w:rsidRPr="00D878C5" w:rsidRDefault="00681F55" w:rsidP="00681F55">
      <w:pPr>
        <w:pStyle w:val="Corpsdetexte"/>
        <w:numPr>
          <w:ilvl w:val="1"/>
          <w:numId w:val="32"/>
        </w:numPr>
        <w:spacing w:after="120" w:line="240" w:lineRule="auto"/>
        <w:ind w:hanging="357"/>
        <w:jc w:val="both"/>
        <w:rPr>
          <w:bCs/>
          <w:sz w:val="20"/>
        </w:rPr>
      </w:pPr>
      <w:r w:rsidRPr="00D878C5">
        <w:rPr>
          <w:bCs/>
          <w:sz w:val="20"/>
        </w:rPr>
        <w:t>de l'éthanol C</w:t>
      </w:r>
      <w:r w:rsidRPr="00D878C5">
        <w:rPr>
          <w:bCs/>
          <w:sz w:val="20"/>
          <w:vertAlign w:val="subscript"/>
        </w:rPr>
        <w:t>2</w:t>
      </w:r>
      <w:r w:rsidRPr="00D878C5">
        <w:rPr>
          <w:bCs/>
          <w:sz w:val="20"/>
        </w:rPr>
        <w:t>H</w:t>
      </w:r>
      <w:r w:rsidRPr="00D878C5">
        <w:rPr>
          <w:bCs/>
          <w:sz w:val="20"/>
          <w:vertAlign w:val="subscript"/>
        </w:rPr>
        <w:t>6</w:t>
      </w:r>
      <w:r w:rsidRPr="00D878C5">
        <w:rPr>
          <w:bCs/>
          <w:sz w:val="20"/>
        </w:rPr>
        <w:t>O (principal constituant des biocarburants)</w:t>
      </w:r>
    </w:p>
    <w:p w:rsidR="00681F55" w:rsidRDefault="00681F55" w:rsidP="004A4D91">
      <w:pPr>
        <w:pStyle w:val="NormalWeb"/>
        <w:spacing w:before="0" w:beforeAutospacing="0" w:after="0" w:afterAutospacing="0"/>
        <w:ind w:left="720"/>
        <w:jc w:val="both"/>
        <w:rPr>
          <w:b/>
          <w:bCs/>
          <w:sz w:val="26"/>
          <w:szCs w:val="26"/>
          <w:u w:val="single"/>
        </w:rPr>
      </w:pPr>
    </w:p>
    <w:p w:rsidR="00681F55" w:rsidRDefault="00681F55" w:rsidP="00681F55">
      <w:pPr>
        <w:pStyle w:val="corps"/>
        <w:ind w:left="142"/>
        <w:rPr>
          <w:b/>
        </w:rPr>
      </w:pPr>
    </w:p>
    <w:p w:rsidR="00681F55" w:rsidRDefault="00681F55" w:rsidP="00681F55">
      <w:pPr>
        <w:pStyle w:val="corps"/>
        <w:ind w:left="142"/>
        <w:rPr>
          <w:b/>
        </w:rPr>
      </w:pPr>
    </w:p>
    <w:p w:rsidR="00681F55" w:rsidRDefault="00681F55" w:rsidP="00681F55">
      <w:pPr>
        <w:pStyle w:val="corps"/>
        <w:ind w:left="142"/>
        <w:rPr>
          <w:b/>
        </w:rPr>
      </w:pPr>
    </w:p>
    <w:p w:rsidR="00681F55" w:rsidRDefault="00132AAA" w:rsidP="00A744FD">
      <w:pPr>
        <w:pStyle w:val="corps"/>
        <w:ind w:left="142"/>
        <w:jc w:val="center"/>
        <w:rPr>
          <w:b/>
        </w:rPr>
      </w:pPr>
      <w:r>
        <w:rPr>
          <w:rFonts w:ascii="Calibri" w:hAnsi="Calibri" w:cs="Calibri"/>
          <w:b/>
          <w:bCs/>
          <w:sz w:val="24"/>
          <w:u w:val="single"/>
        </w:rPr>
        <w:br w:type="page"/>
      </w:r>
      <w:bookmarkStart w:id="0" w:name="_GoBack"/>
      <w:bookmarkEnd w:id="0"/>
      <w:r w:rsidR="00A744FD">
        <w:rPr>
          <w:b/>
        </w:rPr>
        <w:lastRenderedPageBreak/>
        <w:t xml:space="preserve"> </w:t>
      </w:r>
    </w:p>
    <w:p w:rsidR="00132AAA" w:rsidRDefault="00132AAA" w:rsidP="00132AAA">
      <w:pPr>
        <w:jc w:val="both"/>
        <w:rPr>
          <w:b/>
          <w:u w:val="single"/>
        </w:rPr>
      </w:pPr>
      <w:r>
        <w:rPr>
          <w:b/>
          <w:u w:val="single"/>
        </w:rPr>
        <w:t xml:space="preserve">Correction exercice n°1 </w:t>
      </w:r>
      <w:r w:rsidRPr="00894BCE">
        <w:rPr>
          <w:b/>
        </w:rPr>
        <w:t xml:space="preserve">: </w:t>
      </w:r>
      <w:r>
        <w:rPr>
          <w:b/>
        </w:rPr>
        <w:tab/>
      </w:r>
      <w:r w:rsidRPr="00894BCE">
        <w:rPr>
          <w:b/>
        </w:rPr>
        <w:t>Centrale hydroélectrique</w:t>
      </w:r>
      <w:r w:rsidR="0004130D">
        <w:rPr>
          <w:b/>
        </w:rPr>
        <w:t xml:space="preserve"> </w:t>
      </w:r>
      <w:r w:rsidR="0004130D">
        <w:rPr>
          <w:b/>
        </w:rPr>
        <w:tab/>
      </w:r>
      <w:r w:rsidR="0004130D" w:rsidRPr="0004130D">
        <w:rPr>
          <w:b/>
        </w:rPr>
        <w:t>4pts</w:t>
      </w:r>
    </w:p>
    <w:p w:rsidR="00132AAA" w:rsidRPr="00D878C5" w:rsidRDefault="00132AAA" w:rsidP="00132AAA">
      <w:pPr>
        <w:ind w:right="141"/>
        <w:jc w:val="both"/>
        <w:rPr>
          <w:i/>
          <w:sz w:val="20"/>
          <w:szCs w:val="20"/>
        </w:rPr>
      </w:pPr>
      <w:r w:rsidRPr="00D878C5">
        <w:rPr>
          <w:i/>
          <w:sz w:val="20"/>
          <w:szCs w:val="20"/>
          <w:u w:val="single"/>
        </w:rPr>
        <w:t>Donnée </w:t>
      </w:r>
      <w:r w:rsidRPr="00D878C5">
        <w:rPr>
          <w:i/>
          <w:sz w:val="20"/>
          <w:szCs w:val="20"/>
        </w:rPr>
        <w:t xml:space="preserve">: Masse volumique de l’eau : </w:t>
      </w:r>
      <w:r w:rsidRPr="00D878C5">
        <w:rPr>
          <w:i/>
          <w:sz w:val="20"/>
          <w:szCs w:val="20"/>
        </w:rPr>
        <w:sym w:font="Symbol" w:char="F072"/>
      </w:r>
      <w:r w:rsidRPr="00D878C5">
        <w:rPr>
          <w:i/>
          <w:sz w:val="20"/>
          <w:szCs w:val="20"/>
        </w:rPr>
        <w:t xml:space="preserve"> = 1,0 kg.L</w:t>
      </w:r>
      <w:r w:rsidRPr="00D878C5">
        <w:rPr>
          <w:i/>
          <w:sz w:val="20"/>
          <w:szCs w:val="20"/>
          <w:vertAlign w:val="superscript"/>
        </w:rPr>
        <w:t>-1</w:t>
      </w:r>
      <w:r w:rsidRPr="00D878C5">
        <w:rPr>
          <w:i/>
          <w:sz w:val="20"/>
          <w:szCs w:val="20"/>
        </w:rPr>
        <w:t xml:space="preserve"> = 1,0.10</w:t>
      </w:r>
      <w:r w:rsidRPr="00D878C5">
        <w:rPr>
          <w:i/>
          <w:sz w:val="20"/>
          <w:szCs w:val="20"/>
          <w:vertAlign w:val="superscript"/>
        </w:rPr>
        <w:t>3</w:t>
      </w:r>
      <w:r w:rsidRPr="00D878C5">
        <w:rPr>
          <w:i/>
          <w:sz w:val="20"/>
          <w:szCs w:val="20"/>
        </w:rPr>
        <w:t xml:space="preserve"> kg.m</w:t>
      </w:r>
      <w:r w:rsidRPr="00D878C5">
        <w:rPr>
          <w:i/>
          <w:sz w:val="20"/>
          <w:szCs w:val="20"/>
          <w:vertAlign w:val="superscript"/>
        </w:rPr>
        <w:t>-3</w:t>
      </w:r>
      <w:r w:rsidRPr="00D878C5">
        <w:rPr>
          <w:i/>
          <w:sz w:val="20"/>
          <w:szCs w:val="20"/>
        </w:rPr>
        <w:t>.</w:t>
      </w:r>
      <w:r w:rsidRPr="00D878C5">
        <w:rPr>
          <w:sz w:val="20"/>
          <w:szCs w:val="20"/>
        </w:rPr>
        <w:t xml:space="preserve"> </w:t>
      </w:r>
    </w:p>
    <w:p w:rsidR="00132AAA" w:rsidRPr="00D878C5" w:rsidRDefault="00132AAA" w:rsidP="00132AAA">
      <w:pPr>
        <w:spacing w:after="0" w:line="240" w:lineRule="auto"/>
        <w:jc w:val="both"/>
        <w:rPr>
          <w:sz w:val="20"/>
          <w:szCs w:val="20"/>
        </w:rPr>
      </w:pPr>
      <w:r w:rsidRPr="00D878C5">
        <w:rPr>
          <w:sz w:val="20"/>
          <w:szCs w:val="20"/>
        </w:rPr>
        <w:t>Le barrage de Naguilhes, en Ariège, forme une retenue d’eau de 4,3.10</w:t>
      </w:r>
      <w:r w:rsidRPr="00D878C5">
        <w:rPr>
          <w:sz w:val="20"/>
          <w:szCs w:val="20"/>
          <w:vertAlign w:val="superscript"/>
        </w:rPr>
        <w:t>7</w:t>
      </w:r>
      <w:r w:rsidRPr="00D878C5">
        <w:rPr>
          <w:sz w:val="20"/>
          <w:szCs w:val="20"/>
        </w:rPr>
        <w:t xml:space="preserve"> m</w:t>
      </w:r>
      <w:r w:rsidRPr="00D878C5">
        <w:rPr>
          <w:sz w:val="20"/>
          <w:szCs w:val="20"/>
          <w:vertAlign w:val="superscript"/>
        </w:rPr>
        <w:t>3</w:t>
      </w:r>
      <w:r w:rsidRPr="00D878C5">
        <w:rPr>
          <w:sz w:val="20"/>
          <w:szCs w:val="20"/>
        </w:rPr>
        <w:t xml:space="preserve"> au-dessus de la vallée d’Orlu, où se trouve la centrale hydroélectrique. L’eau qui descend depuis le barrage jusqu’à cette centrale subit une chute de 985 m.</w:t>
      </w:r>
    </w:p>
    <w:p w:rsidR="00132AAA" w:rsidRDefault="00132AAA" w:rsidP="00132AAA">
      <w:pPr>
        <w:spacing w:after="0" w:line="240" w:lineRule="auto"/>
        <w:jc w:val="both"/>
        <w:rPr>
          <w:sz w:val="20"/>
          <w:szCs w:val="20"/>
        </w:rPr>
      </w:pPr>
    </w:p>
    <w:p w:rsidR="00132AAA" w:rsidRPr="00D878C5" w:rsidRDefault="00132AAA" w:rsidP="00132AAA">
      <w:pPr>
        <w:spacing w:after="0" w:line="240" w:lineRule="auto"/>
        <w:jc w:val="both"/>
        <w:rPr>
          <w:sz w:val="20"/>
          <w:szCs w:val="20"/>
        </w:rPr>
      </w:pPr>
    </w:p>
    <w:p w:rsidR="00132AAA" w:rsidRPr="00D878C5" w:rsidRDefault="00132AAA" w:rsidP="00132AAA">
      <w:pPr>
        <w:pStyle w:val="Paragraphedeliste"/>
        <w:numPr>
          <w:ilvl w:val="0"/>
          <w:numId w:val="39"/>
        </w:numPr>
        <w:spacing w:after="120"/>
        <w:ind w:right="1417"/>
        <w:contextualSpacing w:val="0"/>
        <w:jc w:val="both"/>
        <w:rPr>
          <w:sz w:val="20"/>
          <w:szCs w:val="20"/>
        </w:rPr>
      </w:pPr>
      <w:r>
        <w:rPr>
          <w:sz w:val="20"/>
          <w:szCs w:val="20"/>
        </w:rPr>
        <w:t>L</w:t>
      </w:r>
      <w:r w:rsidRPr="00D878C5">
        <w:rPr>
          <w:sz w:val="20"/>
          <w:szCs w:val="20"/>
        </w:rPr>
        <w:t>’énergie est-elle essentiellement st</w:t>
      </w:r>
      <w:r>
        <w:rPr>
          <w:sz w:val="20"/>
          <w:szCs w:val="20"/>
        </w:rPr>
        <w:t>ockée dans cette retenue d’eau sous forme d’énergie mécanique (potentielle de pesanteur).</w:t>
      </w:r>
      <w:r w:rsidR="0004130D">
        <w:rPr>
          <w:sz w:val="20"/>
          <w:szCs w:val="20"/>
        </w:rPr>
        <w:t xml:space="preserve">  </w:t>
      </w:r>
      <w:r w:rsidR="0004130D">
        <w:rPr>
          <w:sz w:val="20"/>
          <w:szCs w:val="20"/>
        </w:rPr>
        <w:tab/>
      </w:r>
      <w:r w:rsidR="0004130D" w:rsidRPr="0004130D">
        <w:rPr>
          <w:color w:val="FF0000"/>
          <w:sz w:val="20"/>
          <w:szCs w:val="20"/>
        </w:rPr>
        <w:t>0,5 pt</w:t>
      </w:r>
    </w:p>
    <w:p w:rsidR="00132AAA" w:rsidRPr="00D878C5" w:rsidRDefault="00132AAA" w:rsidP="00132AAA">
      <w:pPr>
        <w:pStyle w:val="Paragraphedeliste"/>
        <w:numPr>
          <w:ilvl w:val="0"/>
          <w:numId w:val="39"/>
        </w:numPr>
        <w:spacing w:after="120"/>
        <w:ind w:right="1417"/>
        <w:contextualSpacing w:val="0"/>
        <w:jc w:val="both"/>
        <w:rPr>
          <w:sz w:val="20"/>
          <w:szCs w:val="20"/>
        </w:rPr>
      </w:pPr>
      <w:r w:rsidRPr="00D878C5">
        <w:rPr>
          <w:sz w:val="20"/>
          <w:szCs w:val="20"/>
        </w:rPr>
        <w:t>Compléter la chaîne énergétique d’une centrale hydroélectrique (barrage inclus) :</w:t>
      </w:r>
    </w:p>
    <w:p w:rsidR="00132AAA" w:rsidRPr="00D878C5" w:rsidRDefault="00A744FD" w:rsidP="00132AAA">
      <w:pPr>
        <w:pStyle w:val="Paragraphedeliste"/>
        <w:spacing w:after="120"/>
        <w:ind w:right="1417"/>
        <w:contextualSpacing w:val="0"/>
        <w:jc w:val="both"/>
        <w:rPr>
          <w:sz w:val="20"/>
          <w:szCs w:val="20"/>
        </w:rPr>
      </w:pPr>
      <w:r>
        <w:rPr>
          <w:noProof/>
          <w:sz w:val="20"/>
          <w:szCs w:val="20"/>
          <w:lang w:eastAsia="fr-FR"/>
        </w:rPr>
        <w:pict>
          <v:shape id="_x0000_s1091" type="#_x0000_t202" style="position:absolute;left:0;text-align:left;margin-left:290.2pt;margin-top:4.5pt;width:56.1pt;height:22.95pt;z-index:251666432" filled="f" stroked="f">
            <v:textbox>
              <w:txbxContent>
                <w:p w:rsidR="0095368F" w:rsidRPr="008746FA" w:rsidRDefault="0095368F" w:rsidP="00132AAA">
                  <w:pPr>
                    <w:rPr>
                      <w:sz w:val="16"/>
                    </w:rPr>
                  </w:pPr>
                  <w:r w:rsidRPr="008746FA">
                    <w:rPr>
                      <w:sz w:val="18"/>
                    </w:rPr>
                    <w:t>Energie</w:t>
                  </w:r>
                </w:p>
              </w:txbxContent>
            </v:textbox>
          </v:shape>
        </w:pict>
      </w:r>
      <w:r>
        <w:rPr>
          <w:noProof/>
          <w:sz w:val="20"/>
          <w:szCs w:val="20"/>
          <w:lang w:eastAsia="fr-FR"/>
        </w:rPr>
        <w:pict>
          <v:shape id="_x0000_s1089" type="#_x0000_t202" style="position:absolute;left:0;text-align:left;margin-left:125.1pt;margin-top:5.8pt;width:56.1pt;height:22.95pt;z-index:251664384" filled="f" stroked="f">
            <v:textbox>
              <w:txbxContent>
                <w:p w:rsidR="0095368F" w:rsidRPr="008746FA" w:rsidRDefault="0095368F" w:rsidP="00132AAA">
                  <w:pPr>
                    <w:rPr>
                      <w:sz w:val="16"/>
                    </w:rPr>
                  </w:pPr>
                  <w:r w:rsidRPr="008746FA">
                    <w:rPr>
                      <w:sz w:val="18"/>
                    </w:rPr>
                    <w:t>Energie</w:t>
                  </w:r>
                </w:p>
              </w:txbxContent>
            </v:textbox>
          </v:shape>
        </w:pict>
      </w:r>
      <w:r>
        <w:rPr>
          <w:noProof/>
          <w:sz w:val="20"/>
          <w:szCs w:val="20"/>
          <w:lang w:eastAsia="fr-FR"/>
        </w:rPr>
        <w:pict>
          <v:shape id="_x0000_s1087" type="#_x0000_t13" style="position:absolute;left:0;text-align:left;margin-left:288.25pt;margin-top:14.7pt;width:59.9pt;height:22.3pt;z-index:251663360"/>
        </w:pict>
      </w:r>
      <w:r>
        <w:rPr>
          <w:noProof/>
          <w:sz w:val="20"/>
          <w:szCs w:val="20"/>
          <w:lang w:eastAsia="fr-FR"/>
        </w:rPr>
        <w:pict>
          <v:shape id="_x0000_s1085" type="#_x0000_t13" style="position:absolute;left:0;text-align:left;margin-left:125.1pt;margin-top:14.7pt;width:59.9pt;height:22.3pt;z-index:251661312"/>
        </w:pict>
      </w:r>
      <w:r>
        <w:rPr>
          <w:noProof/>
          <w:sz w:val="20"/>
          <w:szCs w:val="20"/>
          <w:lang w:eastAsia="fr-FR"/>
        </w:rPr>
        <w:pict>
          <v:rect id="_x0000_s1086" style="position:absolute;left:0;text-align:left;margin-left:185pt;margin-top:5.8pt;width:103.25pt;height:40.15pt;z-index:251662336" fillcolor="#bfbfbf">
            <v:textbox>
              <w:txbxContent>
                <w:p w:rsidR="0095368F" w:rsidRDefault="0095368F" w:rsidP="00132AAA">
                  <w:pPr>
                    <w:jc w:val="center"/>
                  </w:pPr>
                  <w:r>
                    <w:t>Barrage et centrale hydroélectrique</w:t>
                  </w:r>
                </w:p>
              </w:txbxContent>
            </v:textbox>
          </v:rect>
        </w:pict>
      </w:r>
    </w:p>
    <w:p w:rsidR="00132AAA" w:rsidRPr="00D878C5" w:rsidRDefault="00132AAA" w:rsidP="00132AAA">
      <w:pPr>
        <w:pStyle w:val="Paragraphedeliste"/>
        <w:spacing w:after="120"/>
        <w:ind w:right="1417"/>
        <w:contextualSpacing w:val="0"/>
        <w:jc w:val="both"/>
        <w:rPr>
          <w:sz w:val="20"/>
          <w:szCs w:val="20"/>
        </w:rPr>
      </w:pPr>
      <w:r w:rsidRPr="00D878C5">
        <w:rPr>
          <w:sz w:val="20"/>
          <w:szCs w:val="20"/>
        </w:rPr>
        <w:t xml:space="preserve"> </w:t>
      </w:r>
    </w:p>
    <w:p w:rsidR="00132AAA" w:rsidRPr="00D878C5" w:rsidRDefault="0004130D" w:rsidP="00132AAA">
      <w:pPr>
        <w:pStyle w:val="Paragraphedeliste"/>
        <w:spacing w:after="120" w:line="360" w:lineRule="auto"/>
        <w:ind w:right="1417"/>
        <w:contextualSpacing w:val="0"/>
        <w:jc w:val="both"/>
        <w:rPr>
          <w:sz w:val="20"/>
          <w:szCs w:val="20"/>
        </w:rPr>
      </w:pPr>
      <w:r>
        <w:rPr>
          <w:color w:val="FF0000"/>
          <w:sz w:val="20"/>
          <w:szCs w:val="20"/>
          <w:lang w:val="en-US"/>
        </w:rPr>
        <w:t>1</w:t>
      </w:r>
      <w:r w:rsidRPr="0004130D">
        <w:rPr>
          <w:color w:val="FF0000"/>
          <w:sz w:val="20"/>
          <w:szCs w:val="20"/>
          <w:lang w:val="en-US"/>
        </w:rPr>
        <w:t xml:space="preserve"> pt</w:t>
      </w:r>
      <w:r w:rsidR="00A744FD">
        <w:rPr>
          <w:noProof/>
          <w:sz w:val="20"/>
          <w:szCs w:val="20"/>
          <w:lang w:eastAsia="fr-FR"/>
        </w:rPr>
        <w:pict>
          <v:shape id="_x0000_s1092" type="#_x0000_t202" style="position:absolute;left:0;text-align:left;margin-left:288.15pt;margin-top:2.45pt;width:56.1pt;height:22.95pt;z-index:251667456;mso-position-horizontal-relative:text;mso-position-vertical-relative:text" filled="f" stroked="f">
            <v:textbox>
              <w:txbxContent>
                <w:p w:rsidR="0095368F" w:rsidRPr="008746FA" w:rsidRDefault="0095368F" w:rsidP="00132AAA">
                  <w:pPr>
                    <w:rPr>
                      <w:sz w:val="16"/>
                    </w:rPr>
                  </w:pPr>
                  <w:proofErr w:type="gramStart"/>
                  <w:r>
                    <w:rPr>
                      <w:sz w:val="18"/>
                    </w:rPr>
                    <w:t>électrique</w:t>
                  </w:r>
                  <w:proofErr w:type="gramEnd"/>
                </w:p>
              </w:txbxContent>
            </v:textbox>
          </v:shape>
        </w:pict>
      </w:r>
      <w:r w:rsidR="00A744FD">
        <w:rPr>
          <w:noProof/>
          <w:sz w:val="20"/>
          <w:szCs w:val="20"/>
          <w:lang w:eastAsia="fr-FR"/>
        </w:rPr>
        <w:pict>
          <v:shape id="_x0000_s1090" type="#_x0000_t202" style="position:absolute;left:0;text-align:left;margin-left:123.05pt;margin-top:3.75pt;width:56.1pt;height:22.95pt;z-index:251665408;mso-position-horizontal-relative:text;mso-position-vertical-relative:text" filled="f" stroked="f">
            <v:textbox>
              <w:txbxContent>
                <w:p w:rsidR="0095368F" w:rsidRPr="008746FA" w:rsidRDefault="0095368F" w:rsidP="00132AAA">
                  <w:pPr>
                    <w:rPr>
                      <w:sz w:val="16"/>
                    </w:rPr>
                  </w:pPr>
                  <w:proofErr w:type="gramStart"/>
                  <w:r>
                    <w:rPr>
                      <w:sz w:val="18"/>
                    </w:rPr>
                    <w:t>mécanique</w:t>
                  </w:r>
                  <w:proofErr w:type="gramEnd"/>
                </w:p>
              </w:txbxContent>
            </v:textbox>
          </v:shape>
        </w:pict>
      </w:r>
    </w:p>
    <w:p w:rsidR="00132AAA" w:rsidRPr="00D878C5" w:rsidRDefault="00132AAA" w:rsidP="00132AAA">
      <w:pPr>
        <w:pStyle w:val="Paragraphedeliste"/>
        <w:spacing w:after="120"/>
        <w:ind w:right="1417"/>
        <w:contextualSpacing w:val="0"/>
        <w:jc w:val="both"/>
        <w:rPr>
          <w:sz w:val="20"/>
          <w:szCs w:val="20"/>
        </w:rPr>
      </w:pPr>
    </w:p>
    <w:p w:rsidR="0004130D" w:rsidRDefault="00132AAA" w:rsidP="00132AAA">
      <w:pPr>
        <w:pStyle w:val="Paragraphedeliste"/>
        <w:numPr>
          <w:ilvl w:val="0"/>
          <w:numId w:val="39"/>
        </w:numPr>
        <w:spacing w:after="120"/>
        <w:ind w:right="1417"/>
        <w:contextualSpacing w:val="0"/>
        <w:jc w:val="both"/>
        <w:rPr>
          <w:sz w:val="20"/>
          <w:szCs w:val="20"/>
        </w:rPr>
      </w:pPr>
      <w:r w:rsidRPr="00D878C5">
        <w:rPr>
          <w:sz w:val="20"/>
          <w:szCs w:val="20"/>
        </w:rPr>
        <w:t xml:space="preserve">La retenue d’eau peut être vidée en totalité en 3 jours. </w:t>
      </w:r>
      <w:r w:rsidR="0004130D">
        <w:rPr>
          <w:sz w:val="20"/>
          <w:szCs w:val="20"/>
        </w:rPr>
        <w:t>L</w:t>
      </w:r>
      <w:r w:rsidRPr="00D878C5">
        <w:rPr>
          <w:sz w:val="20"/>
          <w:szCs w:val="20"/>
        </w:rPr>
        <w:t>a variation d’énergie potentielle de pesanteur que subit l’eau entre la retenue et la centrale (on néglige la profondeur de la retenue d’eau)</w:t>
      </w:r>
      <w:r w:rsidR="0004130D">
        <w:rPr>
          <w:sz w:val="20"/>
          <w:szCs w:val="20"/>
        </w:rPr>
        <w:t>est</w:t>
      </w:r>
    </w:p>
    <w:p w:rsidR="00132AAA" w:rsidRPr="0004130D" w:rsidRDefault="0004130D" w:rsidP="0004130D">
      <w:pPr>
        <w:pStyle w:val="Paragraphedeliste"/>
        <w:spacing w:after="120"/>
        <w:ind w:right="1417"/>
        <w:contextualSpacing w:val="0"/>
        <w:jc w:val="both"/>
        <w:rPr>
          <w:sz w:val="20"/>
          <w:szCs w:val="20"/>
          <w:lang w:val="en-US"/>
        </w:rPr>
      </w:pPr>
      <w:r>
        <w:rPr>
          <w:rFonts w:cs="Calibri"/>
          <w:sz w:val="20"/>
          <w:szCs w:val="20"/>
        </w:rPr>
        <w:t>Δ</w:t>
      </w:r>
      <w:r w:rsidR="0095368F" w:rsidRPr="0004130D">
        <w:rPr>
          <w:sz w:val="20"/>
          <w:szCs w:val="20"/>
          <w:lang w:val="en-US"/>
        </w:rPr>
        <w:t xml:space="preserve"> Epp = m x g x h = 4,3.10</w:t>
      </w:r>
      <w:r w:rsidRPr="0004130D">
        <w:rPr>
          <w:sz w:val="20"/>
          <w:szCs w:val="20"/>
          <w:vertAlign w:val="superscript"/>
          <w:lang w:val="en-US"/>
        </w:rPr>
        <w:t xml:space="preserve">10 </w:t>
      </w:r>
      <w:r w:rsidR="0095368F" w:rsidRPr="0004130D">
        <w:rPr>
          <w:sz w:val="20"/>
          <w:szCs w:val="20"/>
          <w:lang w:val="en-US"/>
        </w:rPr>
        <w:t>x 9.8 x 985 = 4,1.10</w:t>
      </w:r>
      <w:r w:rsidRPr="0004130D">
        <w:rPr>
          <w:sz w:val="20"/>
          <w:szCs w:val="20"/>
          <w:vertAlign w:val="superscript"/>
          <w:lang w:val="en-US"/>
        </w:rPr>
        <w:t>14</w:t>
      </w:r>
      <w:r w:rsidR="0095368F" w:rsidRPr="0004130D">
        <w:rPr>
          <w:sz w:val="20"/>
          <w:szCs w:val="20"/>
          <w:lang w:val="en-US"/>
        </w:rPr>
        <w:t xml:space="preserve"> J.</w:t>
      </w:r>
      <w:r>
        <w:rPr>
          <w:sz w:val="20"/>
          <w:szCs w:val="20"/>
          <w:lang w:val="en-US"/>
        </w:rPr>
        <w:tab/>
      </w:r>
      <w:r>
        <w:rPr>
          <w:color w:val="FF0000"/>
          <w:sz w:val="20"/>
          <w:szCs w:val="20"/>
          <w:lang w:val="en-US"/>
        </w:rPr>
        <w:t>1</w:t>
      </w:r>
      <w:r w:rsidRPr="0004130D">
        <w:rPr>
          <w:color w:val="FF0000"/>
          <w:sz w:val="20"/>
          <w:szCs w:val="20"/>
          <w:lang w:val="en-US"/>
        </w:rPr>
        <w:t xml:space="preserve"> pt</w:t>
      </w:r>
    </w:p>
    <w:p w:rsidR="00132AAA" w:rsidRPr="00D878C5" w:rsidRDefault="0004130D" w:rsidP="00132AAA">
      <w:pPr>
        <w:pStyle w:val="Paragraphedeliste"/>
        <w:numPr>
          <w:ilvl w:val="0"/>
          <w:numId w:val="39"/>
        </w:numPr>
        <w:spacing w:after="120"/>
        <w:ind w:right="1417"/>
        <w:contextualSpacing w:val="0"/>
        <w:jc w:val="both"/>
        <w:rPr>
          <w:sz w:val="20"/>
          <w:szCs w:val="20"/>
        </w:rPr>
      </w:pPr>
      <w:r>
        <w:rPr>
          <w:sz w:val="20"/>
          <w:szCs w:val="20"/>
        </w:rPr>
        <w:t>L</w:t>
      </w:r>
      <w:r w:rsidR="00132AAA" w:rsidRPr="00D878C5">
        <w:rPr>
          <w:sz w:val="20"/>
          <w:szCs w:val="20"/>
        </w:rPr>
        <w:t>’énergie maximale transférée par l’eau à</w:t>
      </w:r>
      <w:r>
        <w:rPr>
          <w:sz w:val="20"/>
          <w:szCs w:val="20"/>
        </w:rPr>
        <w:t xml:space="preserve"> l’ensemble turbine-alternateur est </w:t>
      </w:r>
      <w:r w:rsidRPr="00D878C5">
        <w:rPr>
          <w:sz w:val="20"/>
          <w:szCs w:val="20"/>
        </w:rPr>
        <w:t>E</w:t>
      </w:r>
      <w:r w:rsidRPr="00D878C5">
        <w:rPr>
          <w:sz w:val="20"/>
          <w:szCs w:val="20"/>
          <w:vertAlign w:val="subscript"/>
        </w:rPr>
        <w:t>eau</w:t>
      </w:r>
      <w:r>
        <w:rPr>
          <w:sz w:val="20"/>
          <w:szCs w:val="20"/>
          <w:vertAlign w:val="subscript"/>
        </w:rPr>
        <w:t xml:space="preserve">,max </w:t>
      </w:r>
      <w:r>
        <w:rPr>
          <w:sz w:val="20"/>
          <w:szCs w:val="20"/>
        </w:rPr>
        <w:t>=4,1.10</w:t>
      </w:r>
      <w:r>
        <w:rPr>
          <w:sz w:val="20"/>
          <w:szCs w:val="20"/>
          <w:vertAlign w:val="superscript"/>
        </w:rPr>
        <w:t>14</w:t>
      </w:r>
      <w:r>
        <w:rPr>
          <w:sz w:val="20"/>
          <w:szCs w:val="20"/>
        </w:rPr>
        <w:t xml:space="preserve"> J .</w:t>
      </w:r>
      <w:r>
        <w:rPr>
          <w:sz w:val="20"/>
          <w:szCs w:val="20"/>
        </w:rPr>
        <w:tab/>
      </w:r>
      <w:r w:rsidRPr="0004130D">
        <w:rPr>
          <w:color w:val="FF0000"/>
          <w:sz w:val="20"/>
          <w:szCs w:val="20"/>
        </w:rPr>
        <w:t>0,5 pt</w:t>
      </w:r>
    </w:p>
    <w:p w:rsidR="0095368F" w:rsidRDefault="00132AAA" w:rsidP="00132AAA">
      <w:pPr>
        <w:pStyle w:val="Paragraphedeliste"/>
        <w:numPr>
          <w:ilvl w:val="0"/>
          <w:numId w:val="39"/>
        </w:numPr>
        <w:spacing w:after="120"/>
        <w:ind w:right="1417"/>
        <w:contextualSpacing w:val="0"/>
        <w:jc w:val="both"/>
        <w:rPr>
          <w:sz w:val="20"/>
          <w:szCs w:val="20"/>
        </w:rPr>
      </w:pPr>
      <w:r w:rsidRPr="00D878C5">
        <w:rPr>
          <w:sz w:val="20"/>
          <w:szCs w:val="20"/>
        </w:rPr>
        <w:t xml:space="preserve">On estime que </w:t>
      </w:r>
      <w:r w:rsidRPr="00D878C5">
        <w:rPr>
          <w:sz w:val="20"/>
          <w:szCs w:val="20"/>
        </w:rPr>
        <w:fldChar w:fldCharType="begin"/>
      </w:r>
      <w:r w:rsidRPr="00D878C5">
        <w:rPr>
          <w:sz w:val="20"/>
          <w:szCs w:val="20"/>
        </w:rPr>
        <w:instrText xml:space="preserve"> QUOTE </w:instrText>
      </w:r>
      <w:r w:rsidR="00A744FD">
        <w:rPr>
          <w:sz w:val="20"/>
          <w:szCs w:val="20"/>
        </w:rPr>
        <w:pict>
          <v:shape id="_x0000_i1027" type="#_x0000_t75" style="width:10.8pt;height:13.8pt" equationxml="&lt;">
            <v:imagedata r:id="rId9" o:title="" chromakey="white"/>
          </v:shape>
        </w:pict>
      </w:r>
      <w:r w:rsidRPr="00D878C5">
        <w:rPr>
          <w:sz w:val="20"/>
          <w:szCs w:val="20"/>
        </w:rPr>
        <w:instrText xml:space="preserve"> </w:instrText>
      </w:r>
      <w:r w:rsidRPr="00D878C5">
        <w:rPr>
          <w:sz w:val="20"/>
          <w:szCs w:val="20"/>
        </w:rPr>
        <w:fldChar w:fldCharType="separate"/>
      </w:r>
      <w:r w:rsidR="00A744FD">
        <w:rPr>
          <w:sz w:val="20"/>
          <w:szCs w:val="20"/>
        </w:rPr>
        <w:pict>
          <v:shape id="_x0000_i1028" type="#_x0000_t75" style="width:10.8pt;height:13.8pt" equationxml="&lt;">
            <v:imagedata r:id="rId9" o:title="" chromakey="white"/>
          </v:shape>
        </w:pict>
      </w:r>
      <w:r w:rsidRPr="00D878C5">
        <w:rPr>
          <w:sz w:val="20"/>
          <w:szCs w:val="20"/>
        </w:rPr>
        <w:fldChar w:fldCharType="end"/>
      </w:r>
      <w:r w:rsidRPr="00D878C5">
        <w:rPr>
          <w:sz w:val="20"/>
          <w:szCs w:val="20"/>
        </w:rPr>
        <w:t xml:space="preserve"> = 90 % de l’énergie E</w:t>
      </w:r>
      <w:r w:rsidRPr="00D878C5">
        <w:rPr>
          <w:sz w:val="20"/>
          <w:szCs w:val="20"/>
          <w:vertAlign w:val="subscript"/>
        </w:rPr>
        <w:t>eau</w:t>
      </w:r>
      <w:r w:rsidRPr="00D878C5">
        <w:rPr>
          <w:sz w:val="20"/>
          <w:szCs w:val="20"/>
        </w:rPr>
        <w:t xml:space="preserve"> peut-être convertie</w:t>
      </w:r>
      <w:r w:rsidR="0004130D">
        <w:rPr>
          <w:sz w:val="20"/>
          <w:szCs w:val="20"/>
        </w:rPr>
        <w:t xml:space="preserve"> en énergie électrique. L</w:t>
      </w:r>
      <w:r w:rsidRPr="00D878C5">
        <w:rPr>
          <w:sz w:val="20"/>
          <w:szCs w:val="20"/>
        </w:rPr>
        <w:t xml:space="preserve">’énergie électrique </w:t>
      </w:r>
      <w:r w:rsidR="0004130D">
        <w:rPr>
          <w:sz w:val="20"/>
          <w:szCs w:val="20"/>
        </w:rPr>
        <w:t xml:space="preserve">est donc </w:t>
      </w:r>
      <w:r w:rsidRPr="00D878C5">
        <w:rPr>
          <w:sz w:val="20"/>
          <w:szCs w:val="20"/>
        </w:rPr>
        <w:t>E</w:t>
      </w:r>
      <w:r w:rsidRPr="00D878C5">
        <w:rPr>
          <w:sz w:val="20"/>
          <w:szCs w:val="20"/>
          <w:vertAlign w:val="subscript"/>
        </w:rPr>
        <w:t xml:space="preserve">élec </w:t>
      </w:r>
      <w:r w:rsidR="0095368F">
        <w:rPr>
          <w:sz w:val="20"/>
          <w:szCs w:val="20"/>
        </w:rPr>
        <w:t xml:space="preserve"> = 3.7.10</w:t>
      </w:r>
      <w:r w:rsidR="0095368F">
        <w:rPr>
          <w:sz w:val="20"/>
          <w:szCs w:val="20"/>
          <w:vertAlign w:val="superscript"/>
        </w:rPr>
        <w:t>1</w:t>
      </w:r>
      <w:r w:rsidR="0004130D">
        <w:rPr>
          <w:sz w:val="20"/>
          <w:szCs w:val="20"/>
          <w:vertAlign w:val="superscript"/>
        </w:rPr>
        <w:t>4</w:t>
      </w:r>
      <w:r w:rsidR="0095368F">
        <w:rPr>
          <w:sz w:val="20"/>
          <w:szCs w:val="20"/>
        </w:rPr>
        <w:t xml:space="preserve"> J.</w:t>
      </w:r>
      <w:r w:rsidR="0004130D">
        <w:rPr>
          <w:sz w:val="20"/>
          <w:szCs w:val="20"/>
        </w:rPr>
        <w:tab/>
      </w:r>
      <w:r w:rsidR="0004130D" w:rsidRPr="0004130D">
        <w:rPr>
          <w:color w:val="FF0000"/>
          <w:sz w:val="20"/>
          <w:szCs w:val="20"/>
        </w:rPr>
        <w:t>0,5 pt</w:t>
      </w:r>
    </w:p>
    <w:p w:rsidR="00132AAA" w:rsidRPr="00D878C5" w:rsidRDefault="0004130D" w:rsidP="00132AAA">
      <w:pPr>
        <w:pStyle w:val="Paragraphedeliste"/>
        <w:numPr>
          <w:ilvl w:val="0"/>
          <w:numId w:val="39"/>
        </w:numPr>
        <w:ind w:right="1417"/>
        <w:jc w:val="both"/>
        <w:rPr>
          <w:sz w:val="20"/>
          <w:szCs w:val="20"/>
        </w:rPr>
      </w:pPr>
      <w:r>
        <w:rPr>
          <w:sz w:val="20"/>
          <w:szCs w:val="20"/>
        </w:rPr>
        <w:t>L</w:t>
      </w:r>
      <w:r w:rsidR="00132AAA" w:rsidRPr="00D878C5">
        <w:rPr>
          <w:sz w:val="20"/>
          <w:szCs w:val="20"/>
        </w:rPr>
        <w:t xml:space="preserve">e </w:t>
      </w:r>
      <w:r>
        <w:rPr>
          <w:sz w:val="20"/>
          <w:szCs w:val="20"/>
        </w:rPr>
        <w:t>rendement n’est-il pas de 100% car il y a des pertes au niveau de la centrale hydroélectrique.</w:t>
      </w:r>
      <w:r>
        <w:rPr>
          <w:sz w:val="20"/>
          <w:szCs w:val="20"/>
        </w:rPr>
        <w:tab/>
      </w:r>
      <w:r w:rsidRPr="0004130D">
        <w:rPr>
          <w:color w:val="FF0000"/>
          <w:sz w:val="20"/>
          <w:szCs w:val="20"/>
        </w:rPr>
        <w:t>0,5 pt</w:t>
      </w:r>
    </w:p>
    <w:p w:rsidR="00132AAA" w:rsidRDefault="00132AAA" w:rsidP="00132AAA">
      <w:pPr>
        <w:pStyle w:val="NormalWeb"/>
        <w:spacing w:before="0" w:beforeAutospacing="0" w:after="0" w:afterAutospacing="0"/>
        <w:ind w:left="720"/>
        <w:jc w:val="both"/>
        <w:rPr>
          <w:b/>
          <w:bCs/>
          <w:sz w:val="26"/>
          <w:szCs w:val="26"/>
          <w:u w:val="single"/>
        </w:rPr>
      </w:pPr>
    </w:p>
    <w:p w:rsidR="002C2D8A" w:rsidRPr="00B87E26" w:rsidRDefault="002C2D8A" w:rsidP="00F25436">
      <w:pPr>
        <w:pStyle w:val="Sous-titre"/>
        <w:jc w:val="both"/>
        <w:rPr>
          <w:iCs/>
        </w:rPr>
      </w:pPr>
      <w:r w:rsidRPr="00894F5F">
        <w:rPr>
          <w:rFonts w:ascii="Calibri" w:hAnsi="Calibri" w:cs="Calibri"/>
          <w:u w:val="none"/>
        </w:rPr>
        <w:tab/>
      </w:r>
    </w:p>
    <w:p w:rsidR="00132AAA" w:rsidRPr="00DC052D" w:rsidRDefault="00132AAA" w:rsidP="00132AAA">
      <w:pPr>
        <w:jc w:val="both"/>
        <w:rPr>
          <w:b/>
        </w:rPr>
      </w:pPr>
      <w:r>
        <w:rPr>
          <w:b/>
          <w:u w:val="single"/>
        </w:rPr>
        <w:t xml:space="preserve">Correction exercice n°2 </w:t>
      </w:r>
      <w:r w:rsidRPr="00894BCE">
        <w:rPr>
          <w:b/>
        </w:rPr>
        <w:t xml:space="preserve">: </w:t>
      </w:r>
      <w:r>
        <w:rPr>
          <w:b/>
        </w:rPr>
        <w:tab/>
        <w:t>Le défi énergétique</w:t>
      </w:r>
      <w:r w:rsidR="00DC052D">
        <w:rPr>
          <w:b/>
        </w:rPr>
        <w:tab/>
      </w:r>
      <w:r w:rsidR="00DC052D">
        <w:rPr>
          <w:b/>
        </w:rPr>
        <w:tab/>
      </w:r>
      <w:r w:rsidR="00DC052D" w:rsidRPr="0004130D">
        <w:rPr>
          <w:b/>
        </w:rPr>
        <w:t>4pts</w:t>
      </w:r>
    </w:p>
    <w:tbl>
      <w:tblPr>
        <w:tblW w:w="4915" w:type="pct"/>
        <w:tblInd w:w="11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bottom w:w="57" w:type="dxa"/>
        </w:tblCellMar>
        <w:tblLook w:val="01E0" w:firstRow="1" w:lastRow="1" w:firstColumn="1" w:lastColumn="1" w:noHBand="0" w:noVBand="0"/>
      </w:tblPr>
      <w:tblGrid>
        <w:gridCol w:w="5755"/>
        <w:gridCol w:w="4824"/>
      </w:tblGrid>
      <w:tr w:rsidR="00D878C5" w:rsidRPr="003C048B" w:rsidTr="00D878C5">
        <w:tc>
          <w:tcPr>
            <w:tcW w:w="2720" w:type="pct"/>
            <w:vAlign w:val="center"/>
          </w:tcPr>
          <w:p w:rsidR="00D878C5" w:rsidRPr="00EB1FA1" w:rsidRDefault="00D878C5" w:rsidP="00D878C5">
            <w:pPr>
              <w:rPr>
                <w:rFonts w:ascii="Arial" w:hAnsi="Arial" w:cs="Arial"/>
                <w:sz w:val="18"/>
              </w:rPr>
            </w:pPr>
            <w:r w:rsidRPr="00EB1FA1">
              <w:rPr>
                <w:rFonts w:ascii="Arial" w:hAnsi="Arial" w:cs="Arial"/>
                <w:b/>
                <w:sz w:val="18"/>
              </w:rPr>
              <w:t>Q 1</w:t>
            </w:r>
            <w:r w:rsidRPr="00EB1FA1">
              <w:rPr>
                <w:rFonts w:ascii="Arial" w:hAnsi="Arial" w:cs="Arial"/>
                <w:sz w:val="18"/>
              </w:rPr>
              <w:t xml:space="preserve"> : Les énergies renouvelables </w:t>
            </w:r>
            <w:r w:rsidRPr="00EB1FA1">
              <w:rPr>
                <w:rFonts w:ascii="Arial" w:hAnsi="Arial" w:cs="Arial"/>
                <w:sz w:val="18"/>
                <w:u w:val="single"/>
              </w:rPr>
              <w:t>citées dans le texte</w:t>
            </w:r>
            <w:r w:rsidRPr="00EB1FA1">
              <w:rPr>
                <w:rFonts w:ascii="Arial" w:hAnsi="Arial" w:cs="Arial"/>
                <w:sz w:val="18"/>
              </w:rPr>
              <w:t xml:space="preserve"> sont : </w:t>
            </w:r>
          </w:p>
          <w:p w:rsidR="00D878C5" w:rsidRPr="00EB1FA1" w:rsidRDefault="00D878C5" w:rsidP="00D878C5">
            <w:pPr>
              <w:numPr>
                <w:ilvl w:val="0"/>
                <w:numId w:val="36"/>
              </w:numPr>
              <w:spacing w:after="0" w:line="240" w:lineRule="auto"/>
              <w:rPr>
                <w:rFonts w:ascii="Arial" w:hAnsi="Arial" w:cs="Arial"/>
                <w:sz w:val="18"/>
              </w:rPr>
            </w:pPr>
            <w:r w:rsidRPr="00EB1FA1">
              <w:rPr>
                <w:rFonts w:ascii="Arial" w:hAnsi="Arial" w:cs="Arial"/>
                <w:sz w:val="18"/>
              </w:rPr>
              <w:t>Energie hydraulique</w:t>
            </w:r>
          </w:p>
          <w:p w:rsidR="00D878C5" w:rsidRPr="00EB1FA1" w:rsidRDefault="00D878C5" w:rsidP="00D878C5">
            <w:pPr>
              <w:numPr>
                <w:ilvl w:val="0"/>
                <w:numId w:val="36"/>
              </w:numPr>
              <w:spacing w:after="0" w:line="240" w:lineRule="auto"/>
              <w:rPr>
                <w:rFonts w:ascii="Arial" w:hAnsi="Arial" w:cs="Arial"/>
                <w:sz w:val="18"/>
              </w:rPr>
            </w:pPr>
            <w:r w:rsidRPr="00EB1FA1">
              <w:rPr>
                <w:rFonts w:ascii="Arial" w:hAnsi="Arial" w:cs="Arial"/>
                <w:sz w:val="18"/>
              </w:rPr>
              <w:t>Biomasse</w:t>
            </w:r>
          </w:p>
          <w:p w:rsidR="00D878C5" w:rsidRPr="00EB1FA1" w:rsidRDefault="00D878C5" w:rsidP="00D878C5">
            <w:pPr>
              <w:numPr>
                <w:ilvl w:val="0"/>
                <w:numId w:val="36"/>
              </w:numPr>
              <w:spacing w:after="0" w:line="240" w:lineRule="auto"/>
              <w:rPr>
                <w:rFonts w:ascii="Arial" w:hAnsi="Arial" w:cs="Arial"/>
                <w:sz w:val="18"/>
              </w:rPr>
            </w:pPr>
            <w:r w:rsidRPr="00EB1FA1">
              <w:rPr>
                <w:rFonts w:ascii="Arial" w:hAnsi="Arial" w:cs="Arial"/>
                <w:sz w:val="18"/>
              </w:rPr>
              <w:t>Energie éolienne</w:t>
            </w:r>
          </w:p>
          <w:p w:rsidR="00D878C5" w:rsidRPr="00EB1FA1" w:rsidRDefault="00D878C5" w:rsidP="00D878C5">
            <w:pPr>
              <w:numPr>
                <w:ilvl w:val="0"/>
                <w:numId w:val="36"/>
              </w:numPr>
              <w:spacing w:after="0" w:line="240" w:lineRule="auto"/>
              <w:rPr>
                <w:rFonts w:ascii="Arial" w:hAnsi="Arial" w:cs="Arial"/>
                <w:sz w:val="18"/>
              </w:rPr>
            </w:pPr>
            <w:r w:rsidRPr="00EB1FA1">
              <w:rPr>
                <w:rFonts w:ascii="Arial" w:hAnsi="Arial" w:cs="Arial"/>
                <w:sz w:val="18"/>
              </w:rPr>
              <w:t>Energie solaire</w:t>
            </w:r>
          </w:p>
          <w:p w:rsidR="00D878C5" w:rsidRPr="00EB1FA1" w:rsidRDefault="00D878C5" w:rsidP="00D878C5">
            <w:pPr>
              <w:numPr>
                <w:ilvl w:val="0"/>
                <w:numId w:val="36"/>
              </w:numPr>
              <w:spacing w:after="0" w:line="240" w:lineRule="auto"/>
              <w:rPr>
                <w:rFonts w:ascii="Arial" w:hAnsi="Arial" w:cs="Arial"/>
                <w:sz w:val="18"/>
              </w:rPr>
            </w:pPr>
            <w:r w:rsidRPr="00EB1FA1">
              <w:rPr>
                <w:rFonts w:ascii="Arial" w:hAnsi="Arial" w:cs="Arial"/>
                <w:sz w:val="18"/>
              </w:rPr>
              <w:t>Géothermie</w:t>
            </w:r>
            <w:r w:rsidRPr="00EB1FA1">
              <w:rPr>
                <w:rFonts w:ascii="Arial" w:hAnsi="Arial" w:cs="Arial"/>
                <w:b/>
                <w:sz w:val="18"/>
              </w:rPr>
              <w:t xml:space="preserve"> </w:t>
            </w:r>
          </w:p>
          <w:p w:rsidR="00D878C5" w:rsidRPr="00EB1FA1" w:rsidRDefault="00D878C5" w:rsidP="00D878C5">
            <w:pPr>
              <w:rPr>
                <w:rFonts w:ascii="Arial" w:hAnsi="Arial" w:cs="Arial"/>
                <w:sz w:val="18"/>
              </w:rPr>
            </w:pPr>
            <w:r w:rsidRPr="00EB1FA1">
              <w:rPr>
                <w:rFonts w:ascii="Arial" w:hAnsi="Arial" w:cs="Arial"/>
                <w:sz w:val="18"/>
              </w:rPr>
              <w:t>Ces énergies ne sont pas renouvelables car elles sont épuisables.</w:t>
            </w:r>
          </w:p>
          <w:p w:rsidR="00D878C5" w:rsidRPr="00DD283F" w:rsidRDefault="00D878C5" w:rsidP="00D878C5">
            <w:pPr>
              <w:rPr>
                <w:rFonts w:ascii="Arial" w:hAnsi="Arial" w:cs="Arial"/>
                <w:sz w:val="18"/>
              </w:rPr>
            </w:pPr>
            <w:r w:rsidRPr="00EB1FA1">
              <w:rPr>
                <w:rFonts w:ascii="Arial" w:hAnsi="Arial" w:cs="Arial"/>
                <w:sz w:val="18"/>
              </w:rPr>
              <w:t xml:space="preserve">Les énergies non renouvelables citées : les énergies fossiles (l’énergie </w:t>
            </w:r>
            <w:r w:rsidR="00DC052D">
              <w:rPr>
                <w:rFonts w:ascii="Arial" w:hAnsi="Arial" w:cs="Arial"/>
                <w:sz w:val="18"/>
              </w:rPr>
              <w:t>nucléaire n’est pas exigée ici)</w:t>
            </w:r>
          </w:p>
        </w:tc>
        <w:tc>
          <w:tcPr>
            <w:tcW w:w="2280" w:type="pct"/>
            <w:vAlign w:val="center"/>
          </w:tcPr>
          <w:p w:rsidR="00DC052D" w:rsidRPr="00DC052D" w:rsidRDefault="00DC052D" w:rsidP="00DC052D">
            <w:pPr>
              <w:jc w:val="center"/>
              <w:rPr>
                <w:rFonts w:ascii="Arial" w:hAnsi="Arial" w:cs="Arial"/>
                <w:color w:val="FF0000"/>
                <w:sz w:val="18"/>
              </w:rPr>
            </w:pPr>
            <w:r w:rsidRPr="00DC052D">
              <w:rPr>
                <w:rFonts w:ascii="Arial" w:hAnsi="Arial" w:cs="Arial"/>
                <w:color w:val="FF0000"/>
                <w:sz w:val="18"/>
              </w:rPr>
              <w:t>1 point</w:t>
            </w:r>
          </w:p>
          <w:p w:rsidR="00D878C5" w:rsidRDefault="00D878C5" w:rsidP="00D878C5">
            <w:pPr>
              <w:jc w:val="center"/>
              <w:rPr>
                <w:rFonts w:ascii="Arial" w:hAnsi="Arial" w:cs="Arial"/>
                <w:sz w:val="18"/>
              </w:rPr>
            </w:pPr>
          </w:p>
          <w:p w:rsidR="00D878C5" w:rsidRDefault="00D878C5" w:rsidP="00D878C5">
            <w:pPr>
              <w:jc w:val="center"/>
              <w:rPr>
                <w:rFonts w:ascii="Arial" w:hAnsi="Arial" w:cs="Arial"/>
                <w:sz w:val="18"/>
              </w:rPr>
            </w:pPr>
          </w:p>
          <w:p w:rsidR="00D878C5" w:rsidRPr="00EB1FA1" w:rsidRDefault="00D878C5" w:rsidP="00D878C5">
            <w:pPr>
              <w:jc w:val="center"/>
              <w:rPr>
                <w:rFonts w:ascii="Arial" w:hAnsi="Arial" w:cs="Arial"/>
                <w:sz w:val="18"/>
              </w:rPr>
            </w:pPr>
          </w:p>
          <w:p w:rsidR="00DC052D" w:rsidRPr="00DC052D" w:rsidRDefault="00DC052D" w:rsidP="00DC052D">
            <w:pPr>
              <w:jc w:val="center"/>
              <w:rPr>
                <w:rFonts w:ascii="Arial" w:hAnsi="Arial" w:cs="Arial"/>
                <w:color w:val="FF0000"/>
                <w:sz w:val="18"/>
              </w:rPr>
            </w:pPr>
            <w:r w:rsidRPr="00DC052D">
              <w:rPr>
                <w:rFonts w:ascii="Arial" w:hAnsi="Arial" w:cs="Arial"/>
                <w:color w:val="FF0000"/>
                <w:sz w:val="18"/>
              </w:rPr>
              <w:t>1 point</w:t>
            </w:r>
          </w:p>
          <w:p w:rsidR="00D878C5" w:rsidRPr="00DC052D" w:rsidRDefault="00D878C5" w:rsidP="00D878C5">
            <w:pPr>
              <w:jc w:val="center"/>
              <w:rPr>
                <w:rFonts w:ascii="Arial" w:hAnsi="Arial" w:cs="Arial"/>
                <w:color w:val="FF0000"/>
                <w:sz w:val="18"/>
              </w:rPr>
            </w:pPr>
          </w:p>
        </w:tc>
      </w:tr>
      <w:tr w:rsidR="00D878C5" w:rsidRPr="003C048B" w:rsidTr="00D878C5">
        <w:tc>
          <w:tcPr>
            <w:tcW w:w="2720" w:type="pct"/>
            <w:vAlign w:val="center"/>
          </w:tcPr>
          <w:p w:rsidR="00D878C5" w:rsidRPr="00EB1FA1" w:rsidRDefault="00D878C5" w:rsidP="00D878C5">
            <w:pPr>
              <w:rPr>
                <w:rFonts w:ascii="Arial" w:hAnsi="Arial" w:cs="Arial"/>
                <w:sz w:val="18"/>
              </w:rPr>
            </w:pPr>
            <w:r w:rsidRPr="00EB1FA1">
              <w:rPr>
                <w:rFonts w:ascii="Arial" w:hAnsi="Arial" w:cs="Arial"/>
                <w:b/>
                <w:sz w:val="18"/>
              </w:rPr>
              <w:t xml:space="preserve">Q2 : </w:t>
            </w:r>
            <w:r w:rsidRPr="00EB1FA1">
              <w:rPr>
                <w:rFonts w:ascii="Arial" w:hAnsi="Arial" w:cs="Arial"/>
                <w:sz w:val="18"/>
              </w:rPr>
              <w:t>Les avantages des énergies renouvelables:</w:t>
            </w:r>
          </w:p>
          <w:p w:rsidR="00D878C5" w:rsidRPr="00EB1FA1" w:rsidRDefault="00D878C5" w:rsidP="00D878C5">
            <w:pPr>
              <w:numPr>
                <w:ilvl w:val="0"/>
                <w:numId w:val="37"/>
              </w:numPr>
              <w:spacing w:after="0" w:line="240" w:lineRule="auto"/>
              <w:rPr>
                <w:rFonts w:ascii="Arial" w:hAnsi="Arial" w:cs="Arial"/>
                <w:sz w:val="18"/>
              </w:rPr>
            </w:pPr>
            <w:r w:rsidRPr="00EB1FA1">
              <w:rPr>
                <w:rFonts w:ascii="Arial" w:hAnsi="Arial" w:cs="Arial"/>
                <w:sz w:val="18"/>
              </w:rPr>
              <w:t xml:space="preserve">Elles émettent des </w:t>
            </w:r>
            <w:hyperlink r:id="rId10" w:history="1">
              <w:r w:rsidRPr="00EB1FA1">
                <w:rPr>
                  <w:rFonts w:ascii="Arial" w:hAnsi="Arial" w:cs="Arial"/>
                  <w:sz w:val="18"/>
                </w:rPr>
                <w:t>gaz à effet de serre</w:t>
              </w:r>
            </w:hyperlink>
            <w:r w:rsidRPr="00EB1FA1">
              <w:rPr>
                <w:rFonts w:ascii="Arial" w:hAnsi="Arial" w:cs="Arial"/>
                <w:sz w:val="18"/>
              </w:rPr>
              <w:t xml:space="preserve"> dans des proportions très inférieures aux énergies fossiles.</w:t>
            </w:r>
          </w:p>
          <w:p w:rsidR="00D878C5" w:rsidRPr="00EB1FA1" w:rsidRDefault="00D878C5" w:rsidP="00D878C5">
            <w:pPr>
              <w:numPr>
                <w:ilvl w:val="0"/>
                <w:numId w:val="37"/>
              </w:numPr>
              <w:spacing w:after="0" w:line="240" w:lineRule="auto"/>
              <w:rPr>
                <w:rFonts w:ascii="Arial" w:hAnsi="Arial" w:cs="Arial"/>
                <w:sz w:val="18"/>
              </w:rPr>
            </w:pPr>
            <w:r w:rsidRPr="00EB1FA1">
              <w:rPr>
                <w:rFonts w:ascii="Arial" w:hAnsi="Arial" w:cs="Arial"/>
                <w:sz w:val="18"/>
              </w:rPr>
              <w:t>Ce sont des ressources d’énergie inépuisables.</w:t>
            </w:r>
          </w:p>
          <w:p w:rsidR="00DC052D" w:rsidRDefault="00DC052D" w:rsidP="00D878C5">
            <w:pPr>
              <w:rPr>
                <w:rFonts w:ascii="Arial" w:hAnsi="Arial" w:cs="Arial"/>
                <w:sz w:val="18"/>
              </w:rPr>
            </w:pPr>
          </w:p>
          <w:p w:rsidR="00D878C5" w:rsidRPr="00EB1FA1" w:rsidRDefault="00D878C5" w:rsidP="00D878C5">
            <w:pPr>
              <w:rPr>
                <w:rFonts w:ascii="Arial" w:hAnsi="Arial" w:cs="Arial"/>
                <w:sz w:val="18"/>
              </w:rPr>
            </w:pPr>
            <w:r w:rsidRPr="00EB1FA1">
              <w:rPr>
                <w:rFonts w:ascii="Arial" w:hAnsi="Arial" w:cs="Arial"/>
                <w:sz w:val="18"/>
              </w:rPr>
              <w:t xml:space="preserve">Les inconvénients : </w:t>
            </w:r>
          </w:p>
          <w:p w:rsidR="00D878C5" w:rsidRPr="00EB1FA1" w:rsidRDefault="00D878C5" w:rsidP="00D878C5">
            <w:pPr>
              <w:numPr>
                <w:ilvl w:val="0"/>
                <w:numId w:val="38"/>
              </w:numPr>
              <w:spacing w:after="0" w:line="240" w:lineRule="auto"/>
              <w:rPr>
                <w:rFonts w:ascii="Arial" w:hAnsi="Arial" w:cs="Arial"/>
                <w:sz w:val="18"/>
              </w:rPr>
            </w:pPr>
            <w:r w:rsidRPr="00EB1FA1">
              <w:rPr>
                <w:rFonts w:ascii="Arial" w:hAnsi="Arial" w:cs="Arial"/>
                <w:sz w:val="18"/>
              </w:rPr>
              <w:t>La production des énergies renouvelables telles que l'énergie éolienne ou solaire n’est pas continue et il est très difficile de la stocker.</w:t>
            </w:r>
          </w:p>
          <w:p w:rsidR="00D878C5" w:rsidRDefault="00D878C5" w:rsidP="00D878C5">
            <w:pPr>
              <w:numPr>
                <w:ilvl w:val="0"/>
                <w:numId w:val="38"/>
              </w:numPr>
              <w:spacing w:after="0" w:line="240" w:lineRule="auto"/>
              <w:rPr>
                <w:sz w:val="20"/>
                <w:szCs w:val="20"/>
              </w:rPr>
            </w:pPr>
            <w:r w:rsidRPr="00EB1FA1">
              <w:rPr>
                <w:rFonts w:ascii="Arial" w:hAnsi="Arial" w:cs="Arial"/>
                <w:sz w:val="18"/>
              </w:rPr>
              <w:t>Le coût de production des énergies renouvelables est aussi élevé.</w:t>
            </w:r>
          </w:p>
        </w:tc>
        <w:tc>
          <w:tcPr>
            <w:tcW w:w="2280" w:type="pct"/>
            <w:vAlign w:val="center"/>
          </w:tcPr>
          <w:p w:rsidR="00D878C5" w:rsidRDefault="00D878C5" w:rsidP="00D878C5">
            <w:pPr>
              <w:jc w:val="center"/>
              <w:rPr>
                <w:rFonts w:ascii="Arial" w:hAnsi="Arial" w:cs="Arial"/>
                <w:sz w:val="18"/>
              </w:rPr>
            </w:pPr>
          </w:p>
          <w:p w:rsidR="00D878C5" w:rsidRPr="00DC052D" w:rsidRDefault="00D878C5" w:rsidP="00D878C5">
            <w:pPr>
              <w:jc w:val="center"/>
              <w:rPr>
                <w:rFonts w:ascii="Arial" w:hAnsi="Arial" w:cs="Arial"/>
                <w:color w:val="FF0000"/>
                <w:sz w:val="18"/>
              </w:rPr>
            </w:pPr>
            <w:r w:rsidRPr="00DC052D">
              <w:rPr>
                <w:rFonts w:ascii="Arial" w:hAnsi="Arial" w:cs="Arial"/>
                <w:color w:val="FF0000"/>
                <w:sz w:val="18"/>
              </w:rPr>
              <w:t>1 point</w:t>
            </w:r>
          </w:p>
          <w:p w:rsidR="00D878C5" w:rsidRPr="00EB1FA1" w:rsidRDefault="00D878C5" w:rsidP="00D878C5">
            <w:pPr>
              <w:jc w:val="center"/>
              <w:rPr>
                <w:rFonts w:ascii="Arial" w:hAnsi="Arial" w:cs="Arial"/>
                <w:sz w:val="18"/>
              </w:rPr>
            </w:pPr>
          </w:p>
          <w:p w:rsidR="00D878C5" w:rsidRDefault="00D878C5" w:rsidP="00D878C5">
            <w:pPr>
              <w:jc w:val="center"/>
              <w:rPr>
                <w:rFonts w:ascii="Arial" w:hAnsi="Arial" w:cs="Arial"/>
                <w:sz w:val="18"/>
              </w:rPr>
            </w:pPr>
          </w:p>
          <w:p w:rsidR="00D878C5" w:rsidRPr="00EB1FA1" w:rsidRDefault="00D878C5" w:rsidP="00D878C5">
            <w:pPr>
              <w:rPr>
                <w:rFonts w:ascii="Arial" w:hAnsi="Arial" w:cs="Arial"/>
                <w:sz w:val="18"/>
              </w:rPr>
            </w:pPr>
          </w:p>
          <w:p w:rsidR="00D878C5" w:rsidRPr="00DC052D" w:rsidRDefault="00D878C5" w:rsidP="00D878C5">
            <w:pPr>
              <w:jc w:val="center"/>
              <w:rPr>
                <w:rFonts w:ascii="Arial" w:hAnsi="Arial" w:cs="Arial"/>
                <w:color w:val="FF0000"/>
                <w:sz w:val="18"/>
              </w:rPr>
            </w:pPr>
            <w:r w:rsidRPr="00DC052D">
              <w:rPr>
                <w:rFonts w:ascii="Arial" w:hAnsi="Arial" w:cs="Arial"/>
                <w:color w:val="FF0000"/>
                <w:sz w:val="18"/>
              </w:rPr>
              <w:t>1 point</w:t>
            </w:r>
          </w:p>
          <w:p w:rsidR="00D878C5" w:rsidRPr="00DC052D" w:rsidRDefault="00D878C5" w:rsidP="00DC052D">
            <w:pPr>
              <w:rPr>
                <w:rFonts w:ascii="Arial" w:hAnsi="Arial" w:cs="Arial"/>
                <w:color w:val="FF0000"/>
                <w:sz w:val="18"/>
              </w:rPr>
            </w:pPr>
          </w:p>
        </w:tc>
      </w:tr>
    </w:tbl>
    <w:p w:rsidR="00DC052D" w:rsidRPr="00D878C5" w:rsidRDefault="00DC052D" w:rsidP="00DC052D">
      <w:pPr>
        <w:pStyle w:val="Corpsdetexte"/>
        <w:rPr>
          <w:b/>
        </w:rPr>
      </w:pPr>
      <w:r>
        <w:rPr>
          <w:b/>
          <w:u w:val="single"/>
        </w:rPr>
        <w:t>Correction e</w:t>
      </w:r>
      <w:r w:rsidRPr="00A85CED">
        <w:rPr>
          <w:b/>
          <w:u w:val="single"/>
        </w:rPr>
        <w:t xml:space="preserve">xercice </w:t>
      </w:r>
      <w:r>
        <w:rPr>
          <w:b/>
          <w:u w:val="single"/>
        </w:rPr>
        <w:t>n° 4 :</w:t>
      </w:r>
      <w:r>
        <w:rPr>
          <w:b/>
        </w:rPr>
        <w:t xml:space="preserve"> </w:t>
      </w:r>
      <w:r>
        <w:rPr>
          <w:b/>
        </w:rPr>
        <w:tab/>
        <w:t>Combustion</w:t>
      </w:r>
      <w:r w:rsidR="00DB648B">
        <w:rPr>
          <w:b/>
        </w:rPr>
        <w:tab/>
        <w:t xml:space="preserve">3 </w:t>
      </w:r>
      <w:r w:rsidR="00DB648B" w:rsidRPr="0004130D">
        <w:rPr>
          <w:b/>
        </w:rPr>
        <w:t>pts</w:t>
      </w:r>
    </w:p>
    <w:p w:rsidR="00DC052D" w:rsidRPr="00D878C5" w:rsidRDefault="00DC052D" w:rsidP="00DC052D">
      <w:pPr>
        <w:pStyle w:val="Corpsdetexte"/>
        <w:jc w:val="both"/>
        <w:rPr>
          <w:b/>
          <w:bCs/>
          <w:sz w:val="20"/>
        </w:rPr>
      </w:pPr>
      <w:r w:rsidRPr="00D878C5">
        <w:rPr>
          <w:b/>
          <w:bCs/>
          <w:sz w:val="20"/>
        </w:rPr>
        <w:lastRenderedPageBreak/>
        <w:t>La combustion complète d'hydrocarbures ou d'alcools a pour inconvénient la production de dioxyde de carbone, responsable de l'effet de serre.</w:t>
      </w:r>
    </w:p>
    <w:p w:rsidR="00DC052D" w:rsidRPr="00D878C5" w:rsidRDefault="00DC052D" w:rsidP="00DC052D">
      <w:pPr>
        <w:pStyle w:val="Corpsdetexte"/>
        <w:numPr>
          <w:ilvl w:val="0"/>
          <w:numId w:val="41"/>
        </w:numPr>
        <w:spacing w:after="120" w:line="240" w:lineRule="auto"/>
        <w:jc w:val="both"/>
        <w:rPr>
          <w:bCs/>
          <w:sz w:val="20"/>
        </w:rPr>
      </w:pPr>
      <w:r w:rsidRPr="00D878C5">
        <w:rPr>
          <w:bCs/>
          <w:sz w:val="20"/>
        </w:rPr>
        <w:t xml:space="preserve">Compléter : une combustion complète dans l’air utilise le </w:t>
      </w:r>
      <w:r>
        <w:rPr>
          <w:bCs/>
          <w:sz w:val="20"/>
        </w:rPr>
        <w:t xml:space="preserve">dioxygène </w:t>
      </w:r>
      <w:r w:rsidRPr="00D878C5">
        <w:rPr>
          <w:bCs/>
          <w:sz w:val="20"/>
        </w:rPr>
        <w:t xml:space="preserve">comme réactif et produit uniquement du </w:t>
      </w:r>
      <w:r>
        <w:rPr>
          <w:bCs/>
          <w:sz w:val="20"/>
        </w:rPr>
        <w:t xml:space="preserve">dioxyde de carbone </w:t>
      </w:r>
      <w:r w:rsidRPr="00D878C5">
        <w:rPr>
          <w:bCs/>
          <w:sz w:val="20"/>
        </w:rPr>
        <w:t>et de</w:t>
      </w:r>
      <w:r>
        <w:rPr>
          <w:bCs/>
          <w:sz w:val="20"/>
        </w:rPr>
        <w:t xml:space="preserve"> l’eau.</w:t>
      </w:r>
      <w:r w:rsidR="00DB648B">
        <w:rPr>
          <w:bCs/>
          <w:sz w:val="20"/>
        </w:rPr>
        <w:tab/>
      </w:r>
      <w:r w:rsidR="00DB648B" w:rsidRPr="00B4300B">
        <w:rPr>
          <w:rFonts w:cs="Calibri"/>
          <w:b/>
          <w:iCs/>
          <w:color w:val="FF0000"/>
        </w:rPr>
        <w:t>1 pt</w:t>
      </w:r>
    </w:p>
    <w:p w:rsidR="00DC052D" w:rsidRPr="00D878C5" w:rsidRDefault="00DC052D" w:rsidP="00DC052D">
      <w:pPr>
        <w:pStyle w:val="Corpsdetexte"/>
        <w:numPr>
          <w:ilvl w:val="0"/>
          <w:numId w:val="41"/>
        </w:numPr>
        <w:spacing w:after="120" w:line="240" w:lineRule="auto"/>
        <w:ind w:hanging="357"/>
        <w:jc w:val="both"/>
        <w:rPr>
          <w:bCs/>
          <w:sz w:val="20"/>
        </w:rPr>
      </w:pPr>
      <w:r w:rsidRPr="00D878C5">
        <w:rPr>
          <w:bCs/>
          <w:sz w:val="20"/>
        </w:rPr>
        <w:t>Écrire et ajuster les équations des combustions complètes :</w:t>
      </w:r>
    </w:p>
    <w:p w:rsidR="00DC052D" w:rsidRDefault="00DC052D" w:rsidP="00DC052D">
      <w:pPr>
        <w:pStyle w:val="Corpsdetexte"/>
        <w:numPr>
          <w:ilvl w:val="1"/>
          <w:numId w:val="41"/>
        </w:numPr>
        <w:spacing w:after="120" w:line="240" w:lineRule="auto"/>
        <w:ind w:hanging="357"/>
        <w:jc w:val="both"/>
        <w:rPr>
          <w:bCs/>
          <w:sz w:val="20"/>
        </w:rPr>
      </w:pPr>
      <w:r w:rsidRPr="00D878C5">
        <w:rPr>
          <w:bCs/>
          <w:sz w:val="20"/>
        </w:rPr>
        <w:t>de l'octane C</w:t>
      </w:r>
      <w:r w:rsidRPr="00D878C5">
        <w:rPr>
          <w:bCs/>
          <w:sz w:val="20"/>
          <w:vertAlign w:val="subscript"/>
        </w:rPr>
        <w:t>8</w:t>
      </w:r>
      <w:r w:rsidRPr="00D878C5">
        <w:rPr>
          <w:bCs/>
          <w:sz w:val="20"/>
        </w:rPr>
        <w:t>H</w:t>
      </w:r>
      <w:r w:rsidRPr="00D878C5">
        <w:rPr>
          <w:bCs/>
          <w:sz w:val="20"/>
          <w:vertAlign w:val="subscript"/>
        </w:rPr>
        <w:t>18 </w:t>
      </w:r>
      <w:r w:rsidRPr="00D878C5">
        <w:rPr>
          <w:bCs/>
          <w:sz w:val="20"/>
        </w:rPr>
        <w:t>(principal constituant de l’essence)</w:t>
      </w:r>
    </w:p>
    <w:p w:rsidR="00DC052D" w:rsidRPr="00B4300B" w:rsidRDefault="00A744FD" w:rsidP="00DC052D">
      <w:pPr>
        <w:pStyle w:val="Corpsdetexte"/>
        <w:spacing w:after="120" w:line="240" w:lineRule="auto"/>
        <w:ind w:left="720"/>
        <w:jc w:val="both"/>
        <w:rPr>
          <w:bCs/>
          <w:sz w:val="20"/>
          <w:lang w:val="en-US"/>
        </w:rPr>
      </w:pPr>
      <w:r>
        <w:rPr>
          <w:bCs/>
          <w:noProof/>
          <w:color w:val="FF0000"/>
          <w:sz w:val="32"/>
          <w:szCs w:val="32"/>
          <w:lang w:eastAsia="fr-FR"/>
        </w:rPr>
        <w:pict>
          <v:shapetype id="_x0000_t32" coordsize="21600,21600" o:spt="32" o:oned="t" path="m,l21600,21600e" filled="f">
            <v:path arrowok="t" fillok="f" o:connecttype="none"/>
            <o:lock v:ext="edit" shapetype="t"/>
          </v:shapetype>
          <v:shape id="_x0000_s1094" type="#_x0000_t32" style="position:absolute;left:0;text-align:left;margin-left:202.3pt;margin-top:10.2pt;width:22.5pt;height:0;z-index:251668480" o:connectortype="straight">
            <v:stroke endarrow="block"/>
          </v:shape>
        </w:pict>
      </w:r>
      <w:r w:rsidR="00DB648B" w:rsidRPr="00AB0E13">
        <w:rPr>
          <w:bCs/>
          <w:color w:val="FF0000"/>
          <w:sz w:val="32"/>
          <w:szCs w:val="32"/>
          <w:lang w:val="en-US"/>
        </w:rPr>
        <w:t>2</w:t>
      </w:r>
      <w:r w:rsidR="00DB648B" w:rsidRPr="00AB0E13">
        <w:rPr>
          <w:bCs/>
          <w:sz w:val="32"/>
          <w:szCs w:val="32"/>
          <w:lang w:val="en-US"/>
        </w:rPr>
        <w:t xml:space="preserve"> C</w:t>
      </w:r>
      <w:r w:rsidR="00DB648B" w:rsidRPr="00AB0E13">
        <w:rPr>
          <w:bCs/>
          <w:sz w:val="32"/>
          <w:szCs w:val="32"/>
          <w:vertAlign w:val="subscript"/>
          <w:lang w:val="en-US"/>
        </w:rPr>
        <w:t>8</w:t>
      </w:r>
      <w:r w:rsidR="00DB648B" w:rsidRPr="00AB0E13">
        <w:rPr>
          <w:bCs/>
          <w:sz w:val="32"/>
          <w:szCs w:val="32"/>
          <w:lang w:val="en-US"/>
        </w:rPr>
        <w:t>H</w:t>
      </w:r>
      <w:r w:rsidR="00DB648B" w:rsidRPr="00AB0E13">
        <w:rPr>
          <w:bCs/>
          <w:sz w:val="32"/>
          <w:szCs w:val="32"/>
          <w:vertAlign w:val="subscript"/>
          <w:lang w:val="en-US"/>
        </w:rPr>
        <w:t>18(g)</w:t>
      </w:r>
      <w:r w:rsidR="00DB648B" w:rsidRPr="00AB0E13">
        <w:rPr>
          <w:bCs/>
          <w:sz w:val="32"/>
          <w:szCs w:val="32"/>
          <w:lang w:val="en-US"/>
        </w:rPr>
        <w:t xml:space="preserve">     +         </w:t>
      </w:r>
      <w:r w:rsidR="00DB648B" w:rsidRPr="00AB0E13">
        <w:rPr>
          <w:bCs/>
          <w:color w:val="FF0000"/>
          <w:sz w:val="32"/>
          <w:szCs w:val="32"/>
          <w:lang w:val="en-US"/>
        </w:rPr>
        <w:t xml:space="preserve">25 </w:t>
      </w:r>
      <w:r w:rsidR="00DB648B" w:rsidRPr="00AB0E13">
        <w:rPr>
          <w:bCs/>
          <w:sz w:val="32"/>
          <w:szCs w:val="32"/>
          <w:lang w:val="en-US"/>
        </w:rPr>
        <w:t>O</w:t>
      </w:r>
      <w:r w:rsidR="00DB648B" w:rsidRPr="00AB0E13">
        <w:rPr>
          <w:bCs/>
          <w:sz w:val="32"/>
          <w:szCs w:val="32"/>
          <w:vertAlign w:val="subscript"/>
          <w:lang w:val="en-US"/>
        </w:rPr>
        <w:t>2</w:t>
      </w:r>
      <w:r w:rsidR="00DB648B" w:rsidRPr="00AB0E13">
        <w:rPr>
          <w:bCs/>
          <w:sz w:val="32"/>
          <w:szCs w:val="32"/>
          <w:lang w:val="en-US"/>
        </w:rPr>
        <w:t xml:space="preserve">             </w:t>
      </w:r>
      <w:r w:rsidR="00DB648B" w:rsidRPr="00AB0E13">
        <w:rPr>
          <w:bCs/>
          <w:color w:val="FF0000"/>
          <w:sz w:val="32"/>
          <w:szCs w:val="32"/>
          <w:lang w:val="en-US"/>
        </w:rPr>
        <w:t xml:space="preserve">16 </w:t>
      </w:r>
      <w:r w:rsidR="00DB648B" w:rsidRPr="00AB0E13">
        <w:rPr>
          <w:bCs/>
          <w:sz w:val="32"/>
          <w:szCs w:val="32"/>
          <w:lang w:val="en-US"/>
        </w:rPr>
        <w:t>CO</w:t>
      </w:r>
      <w:r w:rsidR="00DB648B" w:rsidRPr="00AB0E13">
        <w:rPr>
          <w:bCs/>
          <w:sz w:val="32"/>
          <w:szCs w:val="32"/>
          <w:vertAlign w:val="subscript"/>
          <w:lang w:val="en-US"/>
        </w:rPr>
        <w:t>2(g)</w:t>
      </w:r>
      <w:r w:rsidR="00DB648B" w:rsidRPr="00AB0E13">
        <w:rPr>
          <w:bCs/>
          <w:sz w:val="32"/>
          <w:szCs w:val="32"/>
          <w:lang w:val="en-US"/>
        </w:rPr>
        <w:t xml:space="preserve">     +     </w:t>
      </w:r>
      <w:r w:rsidR="00DB648B" w:rsidRPr="00AB0E13">
        <w:rPr>
          <w:bCs/>
          <w:color w:val="FF0000"/>
          <w:sz w:val="32"/>
          <w:szCs w:val="32"/>
          <w:lang w:val="en-US"/>
        </w:rPr>
        <w:t xml:space="preserve">18 </w:t>
      </w:r>
      <w:r w:rsidR="00DB648B" w:rsidRPr="00AB0E13">
        <w:rPr>
          <w:bCs/>
          <w:sz w:val="32"/>
          <w:szCs w:val="32"/>
          <w:lang w:val="en-US"/>
        </w:rPr>
        <w:t>H</w:t>
      </w:r>
      <w:r w:rsidR="00DB648B" w:rsidRPr="00AB0E13">
        <w:rPr>
          <w:bCs/>
          <w:sz w:val="32"/>
          <w:szCs w:val="32"/>
          <w:vertAlign w:val="subscript"/>
          <w:lang w:val="en-US"/>
        </w:rPr>
        <w:t>2</w:t>
      </w:r>
      <w:r w:rsidR="00DB648B" w:rsidRPr="00AB0E13">
        <w:rPr>
          <w:bCs/>
          <w:sz w:val="32"/>
          <w:szCs w:val="32"/>
          <w:lang w:val="en-US"/>
        </w:rPr>
        <w:t>O</w:t>
      </w:r>
      <w:r w:rsidR="00DB648B" w:rsidRPr="00AB0E13">
        <w:rPr>
          <w:bCs/>
          <w:sz w:val="32"/>
          <w:szCs w:val="32"/>
          <w:vertAlign w:val="subscript"/>
          <w:lang w:val="en-US"/>
        </w:rPr>
        <w:t>(g)</w:t>
      </w:r>
      <w:r w:rsidR="00DB648B">
        <w:rPr>
          <w:bCs/>
          <w:sz w:val="32"/>
          <w:szCs w:val="32"/>
          <w:lang w:val="en-US"/>
        </w:rPr>
        <w:tab/>
      </w:r>
      <w:r w:rsidR="00DB648B" w:rsidRPr="00132AAA">
        <w:rPr>
          <w:rFonts w:cs="Calibri"/>
          <w:b/>
          <w:iCs/>
          <w:color w:val="FF0000"/>
          <w:lang w:val="en-US"/>
        </w:rPr>
        <w:t>1 pt</w:t>
      </w:r>
    </w:p>
    <w:p w:rsidR="00DC052D" w:rsidRPr="00D878C5" w:rsidRDefault="00DC052D" w:rsidP="00DC052D">
      <w:pPr>
        <w:pStyle w:val="Corpsdetexte"/>
        <w:numPr>
          <w:ilvl w:val="1"/>
          <w:numId w:val="41"/>
        </w:numPr>
        <w:spacing w:after="120" w:line="240" w:lineRule="auto"/>
        <w:ind w:hanging="357"/>
        <w:jc w:val="both"/>
        <w:rPr>
          <w:bCs/>
          <w:sz w:val="20"/>
        </w:rPr>
      </w:pPr>
      <w:r w:rsidRPr="00D878C5">
        <w:rPr>
          <w:bCs/>
          <w:sz w:val="20"/>
        </w:rPr>
        <w:t>de l'éthanol C</w:t>
      </w:r>
      <w:r w:rsidRPr="00D878C5">
        <w:rPr>
          <w:bCs/>
          <w:sz w:val="20"/>
          <w:vertAlign w:val="subscript"/>
        </w:rPr>
        <w:t>2</w:t>
      </w:r>
      <w:r w:rsidRPr="00D878C5">
        <w:rPr>
          <w:bCs/>
          <w:sz w:val="20"/>
        </w:rPr>
        <w:t>H</w:t>
      </w:r>
      <w:r w:rsidRPr="00D878C5">
        <w:rPr>
          <w:bCs/>
          <w:sz w:val="20"/>
          <w:vertAlign w:val="subscript"/>
        </w:rPr>
        <w:t>6</w:t>
      </w:r>
      <w:r w:rsidRPr="00D878C5">
        <w:rPr>
          <w:bCs/>
          <w:sz w:val="20"/>
        </w:rPr>
        <w:t>O (principal constituant des biocarburants)</w:t>
      </w:r>
    </w:p>
    <w:p w:rsidR="00BE2535" w:rsidRPr="00416D44" w:rsidRDefault="00A744FD" w:rsidP="00A744FD">
      <w:pPr>
        <w:pStyle w:val="corps"/>
        <w:ind w:left="142" w:firstLine="567"/>
      </w:pPr>
      <w:r>
        <w:rPr>
          <w:bCs/>
          <w:noProof/>
          <w:color w:val="FF0000"/>
          <w:sz w:val="32"/>
          <w:szCs w:val="32"/>
        </w:rPr>
        <w:pict>
          <v:shape id="_x0000_s1095" type="#_x0000_t32" style="position:absolute;left:0;text-align:left;margin-left:186.55pt;margin-top:7.7pt;width:22.5pt;height:0;z-index:251669504" o:connectortype="straight">
            <v:stroke endarrow="block"/>
          </v:shape>
        </w:pict>
      </w:r>
      <w:r w:rsidR="00DB648B" w:rsidRPr="00A744FD">
        <w:rPr>
          <w:rFonts w:ascii="Calibri" w:hAnsi="Calibri"/>
          <w:bCs/>
          <w:sz w:val="32"/>
          <w:szCs w:val="32"/>
          <w:lang w:val="en-US"/>
        </w:rPr>
        <w:t xml:space="preserve"> </w:t>
      </w:r>
      <w:proofErr w:type="gramStart"/>
      <w:r w:rsidR="00DB648B" w:rsidRPr="00AB0E13">
        <w:rPr>
          <w:rFonts w:ascii="Calibri" w:hAnsi="Calibri"/>
          <w:bCs/>
          <w:sz w:val="32"/>
          <w:szCs w:val="32"/>
          <w:lang w:val="en-US"/>
        </w:rPr>
        <w:t>C</w:t>
      </w:r>
      <w:r w:rsidR="00DB648B">
        <w:rPr>
          <w:rFonts w:ascii="Calibri" w:hAnsi="Calibri"/>
          <w:bCs/>
          <w:sz w:val="32"/>
          <w:szCs w:val="32"/>
          <w:vertAlign w:val="subscript"/>
          <w:lang w:val="en-US"/>
        </w:rPr>
        <w:t>2</w:t>
      </w:r>
      <w:r w:rsidR="00DB648B" w:rsidRPr="00AB0E13">
        <w:rPr>
          <w:rFonts w:ascii="Calibri" w:hAnsi="Calibri"/>
          <w:bCs/>
          <w:sz w:val="32"/>
          <w:szCs w:val="32"/>
          <w:lang w:val="en-US"/>
        </w:rPr>
        <w:t>H</w:t>
      </w:r>
      <w:r w:rsidR="00DB648B">
        <w:rPr>
          <w:rFonts w:ascii="Calibri" w:hAnsi="Calibri"/>
          <w:bCs/>
          <w:sz w:val="32"/>
          <w:szCs w:val="32"/>
          <w:vertAlign w:val="subscript"/>
          <w:lang w:val="en-US"/>
        </w:rPr>
        <w:t>6</w:t>
      </w:r>
      <w:r w:rsidR="00DB648B">
        <w:rPr>
          <w:rFonts w:ascii="Calibri" w:hAnsi="Calibri"/>
          <w:bCs/>
          <w:sz w:val="32"/>
          <w:szCs w:val="32"/>
          <w:lang w:val="en-US"/>
        </w:rPr>
        <w:t>O</w:t>
      </w:r>
      <w:r w:rsidR="00DB648B" w:rsidRPr="00AB0E13">
        <w:rPr>
          <w:rFonts w:ascii="Calibri" w:hAnsi="Calibri"/>
          <w:bCs/>
          <w:sz w:val="32"/>
          <w:szCs w:val="32"/>
          <w:vertAlign w:val="subscript"/>
          <w:lang w:val="en-US"/>
        </w:rPr>
        <w:t>(</w:t>
      </w:r>
      <w:proofErr w:type="gramEnd"/>
      <w:r w:rsidR="00DB648B" w:rsidRPr="00AB0E13">
        <w:rPr>
          <w:rFonts w:ascii="Calibri" w:hAnsi="Calibri"/>
          <w:bCs/>
          <w:sz w:val="32"/>
          <w:szCs w:val="32"/>
          <w:vertAlign w:val="subscript"/>
          <w:lang w:val="en-US"/>
        </w:rPr>
        <w:t>g)</w:t>
      </w:r>
      <w:r w:rsidR="00DB648B" w:rsidRPr="00AB0E13">
        <w:rPr>
          <w:rFonts w:ascii="Calibri" w:hAnsi="Calibri"/>
          <w:bCs/>
          <w:sz w:val="32"/>
          <w:szCs w:val="32"/>
          <w:lang w:val="en-US"/>
        </w:rPr>
        <w:t xml:space="preserve">     +         </w:t>
      </w:r>
      <w:r w:rsidR="00DB648B">
        <w:rPr>
          <w:rFonts w:ascii="Calibri" w:hAnsi="Calibri"/>
          <w:bCs/>
          <w:color w:val="FF0000"/>
          <w:sz w:val="32"/>
          <w:szCs w:val="32"/>
          <w:lang w:val="en-US"/>
        </w:rPr>
        <w:t>3</w:t>
      </w:r>
      <w:r w:rsidR="00DB648B" w:rsidRPr="00AB0E13">
        <w:rPr>
          <w:rFonts w:ascii="Calibri" w:hAnsi="Calibri"/>
          <w:bCs/>
          <w:color w:val="FF0000"/>
          <w:sz w:val="32"/>
          <w:szCs w:val="32"/>
          <w:lang w:val="en-US"/>
        </w:rPr>
        <w:t xml:space="preserve"> </w:t>
      </w:r>
      <w:r w:rsidR="00DB648B" w:rsidRPr="00AB0E13">
        <w:rPr>
          <w:rFonts w:ascii="Calibri" w:hAnsi="Calibri"/>
          <w:bCs/>
          <w:sz w:val="32"/>
          <w:szCs w:val="32"/>
          <w:lang w:val="en-US"/>
        </w:rPr>
        <w:t>O</w:t>
      </w:r>
      <w:r w:rsidR="00DB648B" w:rsidRPr="00AB0E13">
        <w:rPr>
          <w:rFonts w:ascii="Calibri" w:hAnsi="Calibri"/>
          <w:bCs/>
          <w:sz w:val="32"/>
          <w:szCs w:val="32"/>
          <w:vertAlign w:val="subscript"/>
          <w:lang w:val="en-US"/>
        </w:rPr>
        <w:t>2</w:t>
      </w:r>
      <w:r w:rsidR="00DB648B" w:rsidRPr="00AB0E13">
        <w:rPr>
          <w:rFonts w:ascii="Calibri" w:hAnsi="Calibri"/>
          <w:bCs/>
          <w:sz w:val="32"/>
          <w:szCs w:val="32"/>
          <w:lang w:val="en-US"/>
        </w:rPr>
        <w:t xml:space="preserve">             </w:t>
      </w:r>
      <w:r w:rsidR="00DB648B">
        <w:rPr>
          <w:rFonts w:ascii="Calibri" w:hAnsi="Calibri"/>
          <w:bCs/>
          <w:color w:val="FF0000"/>
          <w:sz w:val="32"/>
          <w:szCs w:val="32"/>
          <w:lang w:val="en-US"/>
        </w:rPr>
        <w:t>2</w:t>
      </w:r>
      <w:r w:rsidR="00DB648B" w:rsidRPr="00AB0E13">
        <w:rPr>
          <w:rFonts w:ascii="Calibri" w:hAnsi="Calibri"/>
          <w:bCs/>
          <w:color w:val="FF0000"/>
          <w:sz w:val="32"/>
          <w:szCs w:val="32"/>
          <w:lang w:val="en-US"/>
        </w:rPr>
        <w:t xml:space="preserve"> </w:t>
      </w:r>
      <w:r w:rsidR="00DB648B" w:rsidRPr="00AB0E13">
        <w:rPr>
          <w:rFonts w:ascii="Calibri" w:hAnsi="Calibri"/>
          <w:bCs/>
          <w:sz w:val="32"/>
          <w:szCs w:val="32"/>
          <w:lang w:val="en-US"/>
        </w:rPr>
        <w:t>CO</w:t>
      </w:r>
      <w:r w:rsidR="00DB648B" w:rsidRPr="00AB0E13">
        <w:rPr>
          <w:rFonts w:ascii="Calibri" w:hAnsi="Calibri"/>
          <w:bCs/>
          <w:sz w:val="32"/>
          <w:szCs w:val="32"/>
          <w:vertAlign w:val="subscript"/>
          <w:lang w:val="en-US"/>
        </w:rPr>
        <w:t>2(g)</w:t>
      </w:r>
      <w:r w:rsidR="00DB648B" w:rsidRPr="00AB0E13">
        <w:rPr>
          <w:rFonts w:ascii="Calibri" w:hAnsi="Calibri"/>
          <w:bCs/>
          <w:sz w:val="32"/>
          <w:szCs w:val="32"/>
          <w:lang w:val="en-US"/>
        </w:rPr>
        <w:t xml:space="preserve">     +     </w:t>
      </w:r>
      <w:r w:rsidR="00DB648B">
        <w:rPr>
          <w:rFonts w:ascii="Calibri" w:hAnsi="Calibri"/>
          <w:bCs/>
          <w:color w:val="FF0000"/>
          <w:sz w:val="32"/>
          <w:szCs w:val="32"/>
          <w:lang w:val="en-US"/>
        </w:rPr>
        <w:t>3</w:t>
      </w:r>
      <w:r w:rsidR="00DB648B" w:rsidRPr="00AB0E13">
        <w:rPr>
          <w:rFonts w:ascii="Calibri" w:hAnsi="Calibri"/>
          <w:bCs/>
          <w:color w:val="FF0000"/>
          <w:sz w:val="32"/>
          <w:szCs w:val="32"/>
          <w:lang w:val="en-US"/>
        </w:rPr>
        <w:t xml:space="preserve"> </w:t>
      </w:r>
      <w:r w:rsidR="00DB648B" w:rsidRPr="00AB0E13">
        <w:rPr>
          <w:rFonts w:ascii="Calibri" w:hAnsi="Calibri"/>
          <w:bCs/>
          <w:sz w:val="32"/>
          <w:szCs w:val="32"/>
          <w:lang w:val="en-US"/>
        </w:rPr>
        <w:t>H</w:t>
      </w:r>
      <w:r w:rsidR="00DB648B" w:rsidRPr="00AB0E13">
        <w:rPr>
          <w:rFonts w:ascii="Calibri" w:hAnsi="Calibri"/>
          <w:bCs/>
          <w:sz w:val="32"/>
          <w:szCs w:val="32"/>
          <w:vertAlign w:val="subscript"/>
          <w:lang w:val="en-US"/>
        </w:rPr>
        <w:t>2</w:t>
      </w:r>
      <w:r w:rsidR="00DB648B" w:rsidRPr="00AB0E13">
        <w:rPr>
          <w:rFonts w:ascii="Calibri" w:hAnsi="Calibri"/>
          <w:bCs/>
          <w:sz w:val="32"/>
          <w:szCs w:val="32"/>
          <w:lang w:val="en-US"/>
        </w:rPr>
        <w:t>O</w:t>
      </w:r>
      <w:r w:rsidR="00DB648B" w:rsidRPr="00AB0E13">
        <w:rPr>
          <w:rFonts w:ascii="Calibri" w:hAnsi="Calibri"/>
          <w:bCs/>
          <w:sz w:val="32"/>
          <w:szCs w:val="32"/>
          <w:vertAlign w:val="subscript"/>
          <w:lang w:val="en-US"/>
        </w:rPr>
        <w:t>(g)</w:t>
      </w:r>
      <w:r w:rsidR="00DB648B">
        <w:rPr>
          <w:rFonts w:ascii="Calibri" w:hAnsi="Calibri"/>
          <w:bCs/>
          <w:sz w:val="32"/>
          <w:szCs w:val="32"/>
          <w:lang w:val="en-US"/>
        </w:rPr>
        <w:tab/>
      </w:r>
      <w:r w:rsidR="00DB648B">
        <w:rPr>
          <w:rFonts w:ascii="Calibri" w:hAnsi="Calibri" w:cs="Calibri"/>
          <w:b/>
          <w:iCs/>
          <w:color w:val="FF0000"/>
          <w:lang w:val="en-US"/>
        </w:rPr>
        <w:tab/>
      </w:r>
      <w:r w:rsidR="00DB648B" w:rsidRPr="00DB648B">
        <w:rPr>
          <w:rFonts w:ascii="Calibri" w:hAnsi="Calibri" w:cs="Calibri"/>
          <w:b/>
          <w:iCs/>
          <w:color w:val="FF0000"/>
          <w:lang w:val="en-US"/>
        </w:rPr>
        <w:t>1 pt</w:t>
      </w:r>
    </w:p>
    <w:sectPr w:rsidR="00BE2535" w:rsidRPr="00416D44" w:rsidSect="00D878C5">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6E" w:rsidRDefault="00D1146E" w:rsidP="00A036B3">
      <w:pPr>
        <w:spacing w:after="0" w:line="240" w:lineRule="auto"/>
      </w:pPr>
      <w:r>
        <w:separator/>
      </w:r>
    </w:p>
  </w:endnote>
  <w:endnote w:type="continuationSeparator" w:id="0">
    <w:p w:rsidR="00D1146E" w:rsidRDefault="00D1146E" w:rsidP="00A0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6E" w:rsidRDefault="00D1146E" w:rsidP="00A036B3">
      <w:pPr>
        <w:spacing w:after="0" w:line="240" w:lineRule="auto"/>
      </w:pPr>
      <w:r>
        <w:separator/>
      </w:r>
    </w:p>
  </w:footnote>
  <w:footnote w:type="continuationSeparator" w:id="0">
    <w:p w:rsidR="00D1146E" w:rsidRDefault="00D1146E" w:rsidP="00A03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C04D"/>
    <w:multiLevelType w:val="singleLevel"/>
    <w:tmpl w:val="5E96C64B"/>
    <w:lvl w:ilvl="0">
      <w:start w:val="2"/>
      <w:numFmt w:val="lowerLetter"/>
      <w:lvlText w:val="%1."/>
      <w:lvlJc w:val="left"/>
      <w:pPr>
        <w:tabs>
          <w:tab w:val="num" w:pos="144"/>
        </w:tabs>
      </w:pPr>
      <w:rPr>
        <w:rFonts w:ascii="Arial" w:hAnsi="Arial" w:cs="Arial"/>
        <w:snapToGrid/>
        <w:sz w:val="18"/>
        <w:szCs w:val="18"/>
      </w:rPr>
    </w:lvl>
  </w:abstractNum>
  <w:abstractNum w:abstractNumId="1">
    <w:nsid w:val="01BFA6E4"/>
    <w:multiLevelType w:val="singleLevel"/>
    <w:tmpl w:val="E7EE12E2"/>
    <w:lvl w:ilvl="0">
      <w:start w:val="1"/>
      <w:numFmt w:val="lowerLetter"/>
      <w:lvlText w:val="%1."/>
      <w:lvlJc w:val="left"/>
      <w:pPr>
        <w:ind w:left="720" w:hanging="360"/>
      </w:pPr>
      <w:rPr>
        <w:rFonts w:cs="Times New Roman" w:hint="default"/>
        <w:b/>
        <w:snapToGrid/>
        <w:sz w:val="22"/>
        <w:szCs w:val="22"/>
      </w:rPr>
    </w:lvl>
  </w:abstractNum>
  <w:abstractNum w:abstractNumId="2">
    <w:nsid w:val="04041637"/>
    <w:multiLevelType w:val="singleLevel"/>
    <w:tmpl w:val="8C4250CA"/>
    <w:lvl w:ilvl="0">
      <w:start w:val="1"/>
      <w:numFmt w:val="lowerLetter"/>
      <w:lvlText w:val="%1."/>
      <w:lvlJc w:val="left"/>
      <w:pPr>
        <w:ind w:left="360" w:hanging="360"/>
      </w:pPr>
      <w:rPr>
        <w:rFonts w:cs="Times New Roman" w:hint="default"/>
        <w:b/>
        <w:snapToGrid/>
        <w:spacing w:val="-1"/>
        <w:sz w:val="22"/>
        <w:szCs w:val="22"/>
      </w:rPr>
    </w:lvl>
  </w:abstractNum>
  <w:abstractNum w:abstractNumId="3">
    <w:nsid w:val="04E3CA8B"/>
    <w:multiLevelType w:val="singleLevel"/>
    <w:tmpl w:val="F23A4DF0"/>
    <w:lvl w:ilvl="0">
      <w:start w:val="1"/>
      <w:numFmt w:val="lowerLetter"/>
      <w:lvlText w:val="%1."/>
      <w:lvlJc w:val="left"/>
      <w:pPr>
        <w:ind w:left="720" w:hanging="360"/>
      </w:pPr>
      <w:rPr>
        <w:rFonts w:cs="Times New Roman" w:hint="default"/>
        <w:b/>
        <w:snapToGrid/>
        <w:sz w:val="22"/>
        <w:szCs w:val="22"/>
      </w:rPr>
    </w:lvl>
  </w:abstractNum>
  <w:abstractNum w:abstractNumId="4">
    <w:nsid w:val="071D0663"/>
    <w:multiLevelType w:val="hybridMultilevel"/>
    <w:tmpl w:val="550C0E4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ED6006"/>
    <w:multiLevelType w:val="hybridMultilevel"/>
    <w:tmpl w:val="34120AF4"/>
    <w:lvl w:ilvl="0" w:tplc="7B50314A">
      <w:start w:val="1"/>
      <w:numFmt w:val="decimal"/>
      <w:lvlText w:val="%1."/>
      <w:lvlJc w:val="left"/>
      <w:pPr>
        <w:ind w:left="720" w:hanging="360"/>
      </w:pPr>
      <w:rPr>
        <w:rFonts w:ascii="Calibri" w:eastAsia="Calibri" w:hAnsi="Calibri"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0F3216CC"/>
    <w:multiLevelType w:val="hybridMultilevel"/>
    <w:tmpl w:val="0EECF456"/>
    <w:lvl w:ilvl="0" w:tplc="C71E4636">
      <w:start w:val="1"/>
      <w:numFmt w:val="lowerLetter"/>
      <w:lvlText w:val="%1)"/>
      <w:lvlJc w:val="left"/>
      <w:pPr>
        <w:ind w:left="1080" w:hanging="360"/>
      </w:pPr>
      <w:rPr>
        <w:rFonts w:hint="default"/>
        <w:b w:val="0"/>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18310E9"/>
    <w:multiLevelType w:val="hybridMultilevel"/>
    <w:tmpl w:val="11DC7A6E"/>
    <w:lvl w:ilvl="0" w:tplc="6B9CC4F6">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391535A"/>
    <w:multiLevelType w:val="hybridMultilevel"/>
    <w:tmpl w:val="0BB0B0C0"/>
    <w:lvl w:ilvl="0" w:tplc="436E623A">
      <w:start w:val="1"/>
      <w:numFmt w:val="decimal"/>
      <w:pStyle w:val="Titre2"/>
      <w:lvlText w:val="I.%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18204B6A"/>
    <w:multiLevelType w:val="hybridMultilevel"/>
    <w:tmpl w:val="2BDE628E"/>
    <w:lvl w:ilvl="0" w:tplc="5E6CC2AA">
      <w:start w:val="1"/>
      <w:numFmt w:val="decimal"/>
      <w:pStyle w:val="Titre3"/>
      <w:lvlText w:val="I.2.%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1DC41324"/>
    <w:multiLevelType w:val="hybridMultilevel"/>
    <w:tmpl w:val="69E4C64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ED75A46"/>
    <w:multiLevelType w:val="hybridMultilevel"/>
    <w:tmpl w:val="FCDC2D64"/>
    <w:lvl w:ilvl="0" w:tplc="61266C3C">
      <w:start w:val="1"/>
      <w:numFmt w:val="lowerLetter"/>
      <w:lvlText w:val="%1."/>
      <w:lvlJc w:val="left"/>
      <w:pPr>
        <w:ind w:left="720" w:hanging="360"/>
      </w:pPr>
      <w:rPr>
        <w:rFonts w:cs="Times New Roman" w:hint="default"/>
        <w:b/>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21B143F2"/>
    <w:multiLevelType w:val="hybridMultilevel"/>
    <w:tmpl w:val="33A8180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34A7441"/>
    <w:multiLevelType w:val="hybridMultilevel"/>
    <w:tmpl w:val="284067E0"/>
    <w:lvl w:ilvl="0" w:tplc="7116C834">
      <w:start w:val="1"/>
      <w:numFmt w:val="lowerLetter"/>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25EA4C2B"/>
    <w:multiLevelType w:val="hybridMultilevel"/>
    <w:tmpl w:val="06BA7578"/>
    <w:lvl w:ilvl="0" w:tplc="E9B451A2">
      <w:start w:val="1"/>
      <w:numFmt w:val="upperRoman"/>
      <w:pStyle w:val="Titre1"/>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27FD54BE"/>
    <w:multiLevelType w:val="hybridMultilevel"/>
    <w:tmpl w:val="369EC514"/>
    <w:lvl w:ilvl="0" w:tplc="61266C3C">
      <w:start w:val="1"/>
      <w:numFmt w:val="lowerLetter"/>
      <w:lvlText w:val="%1."/>
      <w:lvlJc w:val="left"/>
      <w:pPr>
        <w:tabs>
          <w:tab w:val="num" w:pos="720"/>
        </w:tabs>
        <w:ind w:left="720" w:hanging="360"/>
      </w:pPr>
      <w:rPr>
        <w:rFonts w:cs="Times New Roman" w:hint="default"/>
        <w:b/>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2A287EC9"/>
    <w:multiLevelType w:val="hybridMultilevel"/>
    <w:tmpl w:val="A15E24E8"/>
    <w:lvl w:ilvl="0" w:tplc="520639D6">
      <w:start w:val="1"/>
      <w:numFmt w:val="lowerLetter"/>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34184980"/>
    <w:multiLevelType w:val="hybridMultilevel"/>
    <w:tmpl w:val="D6541494"/>
    <w:lvl w:ilvl="0" w:tplc="F75055AE">
      <w:start w:val="1"/>
      <w:numFmt w:val="decimal"/>
      <w:lvlText w:val="%1."/>
      <w:lvlJc w:val="left"/>
      <w:pPr>
        <w:tabs>
          <w:tab w:val="num" w:pos="720"/>
        </w:tabs>
        <w:ind w:left="720" w:hanging="360"/>
      </w:pPr>
      <w:rPr>
        <w:rFonts w:cs="Times New Roman" w:hint="default"/>
        <w:b/>
      </w:rPr>
    </w:lvl>
    <w:lvl w:ilvl="1" w:tplc="909E96CE">
      <w:start w:val="1"/>
      <w:numFmt w:val="lowerLetter"/>
      <w:lvlText w:val="%2."/>
      <w:lvlJc w:val="left"/>
      <w:pPr>
        <w:tabs>
          <w:tab w:val="num" w:pos="1440"/>
        </w:tabs>
        <w:ind w:left="1440" w:hanging="36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nsid w:val="3A131CCC"/>
    <w:multiLevelType w:val="hybridMultilevel"/>
    <w:tmpl w:val="25AEF824"/>
    <w:lvl w:ilvl="0" w:tplc="0E5AE83A">
      <w:start w:val="1"/>
      <w:numFmt w:val="decimal"/>
      <w:pStyle w:val="soustitre1"/>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3E49336E"/>
    <w:multiLevelType w:val="hybridMultilevel"/>
    <w:tmpl w:val="73ECB4F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812E49"/>
    <w:multiLevelType w:val="hybridMultilevel"/>
    <w:tmpl w:val="E0C8D996"/>
    <w:lvl w:ilvl="0" w:tplc="E5BCF2AA">
      <w:start w:val="1"/>
      <w:numFmt w:val="decimal"/>
      <w:lvlText w:val="%1)"/>
      <w:lvlJc w:val="left"/>
      <w:pPr>
        <w:ind w:left="720" w:hanging="360"/>
      </w:pPr>
      <w:rPr>
        <w:rFonts w:ascii="Calibri" w:eastAsia="Times New Roman" w:hAnsi="Calibri" w:cs="Calibri"/>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nsid w:val="42E162C2"/>
    <w:multiLevelType w:val="hybridMultilevel"/>
    <w:tmpl w:val="CBEE1BE6"/>
    <w:lvl w:ilvl="0" w:tplc="08749BDE">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44D6F74"/>
    <w:multiLevelType w:val="hybridMultilevel"/>
    <w:tmpl w:val="5CA4653E"/>
    <w:lvl w:ilvl="0" w:tplc="AF5284BE">
      <w:start w:val="1"/>
      <w:numFmt w:val="upperRoman"/>
      <w:lvlText w:val="%1."/>
      <w:lvlJc w:val="left"/>
      <w:pPr>
        <w:tabs>
          <w:tab w:val="num" w:pos="1080"/>
        </w:tabs>
        <w:ind w:left="1080" w:hanging="720"/>
      </w:pPr>
      <w:rPr>
        <w:rFonts w:cs="Times New Roman" w:hint="default"/>
      </w:rPr>
    </w:lvl>
    <w:lvl w:ilvl="1" w:tplc="653E68A4">
      <w:start w:val="1"/>
      <w:numFmt w:val="decimal"/>
      <w:pStyle w:val="soustitre10"/>
      <w:lvlText w:val="%2."/>
      <w:lvlJc w:val="left"/>
      <w:pPr>
        <w:tabs>
          <w:tab w:val="num" w:pos="1440"/>
        </w:tabs>
        <w:ind w:left="1440" w:hanging="360"/>
      </w:pPr>
      <w:rPr>
        <w:rFonts w:cs="Times New Roman" w:hint="default"/>
      </w:rPr>
    </w:lvl>
    <w:lvl w:ilvl="2" w:tplc="FA8C5F5C">
      <w:start w:val="2"/>
      <w:numFmt w:val="bullet"/>
      <w:lvlText w:val="-"/>
      <w:lvlJc w:val="left"/>
      <w:pPr>
        <w:tabs>
          <w:tab w:val="num" w:pos="2340"/>
        </w:tabs>
        <w:ind w:left="2340" w:hanging="360"/>
      </w:pPr>
      <w:rPr>
        <w:rFonts w:ascii="Times New Roman" w:eastAsia="Times New Roman" w:hAnsi="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48286705"/>
    <w:multiLevelType w:val="hybridMultilevel"/>
    <w:tmpl w:val="FCDC2D64"/>
    <w:lvl w:ilvl="0" w:tplc="61266C3C">
      <w:start w:val="1"/>
      <w:numFmt w:val="lowerLetter"/>
      <w:lvlText w:val="%1."/>
      <w:lvlJc w:val="left"/>
      <w:pPr>
        <w:ind w:left="720" w:hanging="360"/>
      </w:pPr>
      <w:rPr>
        <w:rFonts w:cs="Times New Roman" w:hint="default"/>
        <w:b/>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B066CC3"/>
    <w:multiLevelType w:val="hybridMultilevel"/>
    <w:tmpl w:val="89F85554"/>
    <w:lvl w:ilvl="0" w:tplc="1F46180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C260B66"/>
    <w:multiLevelType w:val="hybridMultilevel"/>
    <w:tmpl w:val="FEC43A5A"/>
    <w:lvl w:ilvl="0" w:tplc="08749BDE">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3301C83"/>
    <w:multiLevelType w:val="hybridMultilevel"/>
    <w:tmpl w:val="DFBE1DE4"/>
    <w:lvl w:ilvl="0" w:tplc="9F227018">
      <w:start w:val="2"/>
      <w:numFmt w:val="lowerLetter"/>
      <w:lvlText w:val="%1."/>
      <w:lvlJc w:val="left"/>
      <w:pPr>
        <w:ind w:left="720" w:hanging="360"/>
      </w:pPr>
      <w:rPr>
        <w:rFonts w:hint="default"/>
      </w:rPr>
    </w:lvl>
    <w:lvl w:ilvl="1" w:tplc="E3B653F4" w:tentative="1">
      <w:start w:val="1"/>
      <w:numFmt w:val="lowerLetter"/>
      <w:lvlText w:val="%2."/>
      <w:lvlJc w:val="left"/>
      <w:pPr>
        <w:ind w:left="1440" w:hanging="360"/>
      </w:pPr>
    </w:lvl>
    <w:lvl w:ilvl="2" w:tplc="2228B7A6" w:tentative="1">
      <w:start w:val="1"/>
      <w:numFmt w:val="lowerRoman"/>
      <w:lvlText w:val="%3."/>
      <w:lvlJc w:val="right"/>
      <w:pPr>
        <w:ind w:left="2160" w:hanging="180"/>
      </w:pPr>
    </w:lvl>
    <w:lvl w:ilvl="3" w:tplc="0386971E" w:tentative="1">
      <w:start w:val="1"/>
      <w:numFmt w:val="decimal"/>
      <w:lvlText w:val="%4."/>
      <w:lvlJc w:val="left"/>
      <w:pPr>
        <w:ind w:left="2880" w:hanging="360"/>
      </w:pPr>
    </w:lvl>
    <w:lvl w:ilvl="4" w:tplc="E08028DC" w:tentative="1">
      <w:start w:val="1"/>
      <w:numFmt w:val="lowerLetter"/>
      <w:lvlText w:val="%5."/>
      <w:lvlJc w:val="left"/>
      <w:pPr>
        <w:ind w:left="3600" w:hanging="360"/>
      </w:pPr>
    </w:lvl>
    <w:lvl w:ilvl="5" w:tplc="F2BE2328" w:tentative="1">
      <w:start w:val="1"/>
      <w:numFmt w:val="lowerRoman"/>
      <w:lvlText w:val="%6."/>
      <w:lvlJc w:val="right"/>
      <w:pPr>
        <w:ind w:left="4320" w:hanging="180"/>
      </w:pPr>
    </w:lvl>
    <w:lvl w:ilvl="6" w:tplc="2AB4A5F2" w:tentative="1">
      <w:start w:val="1"/>
      <w:numFmt w:val="decimal"/>
      <w:lvlText w:val="%7."/>
      <w:lvlJc w:val="left"/>
      <w:pPr>
        <w:ind w:left="5040" w:hanging="360"/>
      </w:pPr>
    </w:lvl>
    <w:lvl w:ilvl="7" w:tplc="B5A275B4" w:tentative="1">
      <w:start w:val="1"/>
      <w:numFmt w:val="lowerLetter"/>
      <w:lvlText w:val="%8."/>
      <w:lvlJc w:val="left"/>
      <w:pPr>
        <w:ind w:left="5760" w:hanging="360"/>
      </w:pPr>
    </w:lvl>
    <w:lvl w:ilvl="8" w:tplc="E09EC61C" w:tentative="1">
      <w:start w:val="1"/>
      <w:numFmt w:val="lowerRoman"/>
      <w:lvlText w:val="%9."/>
      <w:lvlJc w:val="right"/>
      <w:pPr>
        <w:ind w:left="6480" w:hanging="180"/>
      </w:pPr>
    </w:lvl>
  </w:abstractNum>
  <w:abstractNum w:abstractNumId="27">
    <w:nsid w:val="583B1382"/>
    <w:multiLevelType w:val="hybridMultilevel"/>
    <w:tmpl w:val="81540ADE"/>
    <w:lvl w:ilvl="0" w:tplc="5554CC54">
      <w:start w:val="1"/>
      <w:numFmt w:val="bullet"/>
      <w:lvlText w:val=""/>
      <w:lvlJc w:val="left"/>
      <w:pPr>
        <w:tabs>
          <w:tab w:val="num" w:pos="-283"/>
        </w:tabs>
        <w:ind w:left="340" w:firstLine="0"/>
      </w:pPr>
      <w:rPr>
        <w:rFonts w:ascii="Wingdings" w:hAnsi="Wingdings" w:hint="default"/>
      </w:rPr>
    </w:lvl>
    <w:lvl w:ilvl="1" w:tplc="B8FAF718">
      <w:start w:val="1"/>
      <w:numFmt w:val="bullet"/>
      <w:lvlText w:val=""/>
      <w:lvlJc w:val="left"/>
      <w:pPr>
        <w:tabs>
          <w:tab w:val="num" w:pos="1024"/>
        </w:tabs>
        <w:ind w:left="1137" w:hanging="227"/>
      </w:pPr>
      <w:rPr>
        <w:rFonts w:ascii="Symbol" w:hAnsi="Symbol" w:hint="default"/>
      </w:rPr>
    </w:lvl>
    <w:lvl w:ilvl="2" w:tplc="040C001B" w:tentative="1">
      <w:start w:val="1"/>
      <w:numFmt w:val="lowerRoman"/>
      <w:lvlText w:val="%3."/>
      <w:lvlJc w:val="right"/>
      <w:pPr>
        <w:tabs>
          <w:tab w:val="num" w:pos="1990"/>
        </w:tabs>
        <w:ind w:left="1990" w:hanging="180"/>
      </w:pPr>
    </w:lvl>
    <w:lvl w:ilvl="3" w:tplc="040C000F" w:tentative="1">
      <w:start w:val="1"/>
      <w:numFmt w:val="decimal"/>
      <w:lvlText w:val="%4."/>
      <w:lvlJc w:val="left"/>
      <w:pPr>
        <w:tabs>
          <w:tab w:val="num" w:pos="2710"/>
        </w:tabs>
        <w:ind w:left="2710" w:hanging="360"/>
      </w:pPr>
    </w:lvl>
    <w:lvl w:ilvl="4" w:tplc="040C0019" w:tentative="1">
      <w:start w:val="1"/>
      <w:numFmt w:val="lowerLetter"/>
      <w:lvlText w:val="%5."/>
      <w:lvlJc w:val="left"/>
      <w:pPr>
        <w:tabs>
          <w:tab w:val="num" w:pos="3430"/>
        </w:tabs>
        <w:ind w:left="3430" w:hanging="360"/>
      </w:pPr>
    </w:lvl>
    <w:lvl w:ilvl="5" w:tplc="040C001B" w:tentative="1">
      <w:start w:val="1"/>
      <w:numFmt w:val="lowerRoman"/>
      <w:lvlText w:val="%6."/>
      <w:lvlJc w:val="right"/>
      <w:pPr>
        <w:tabs>
          <w:tab w:val="num" w:pos="4150"/>
        </w:tabs>
        <w:ind w:left="4150" w:hanging="180"/>
      </w:pPr>
    </w:lvl>
    <w:lvl w:ilvl="6" w:tplc="040C000F" w:tentative="1">
      <w:start w:val="1"/>
      <w:numFmt w:val="decimal"/>
      <w:lvlText w:val="%7."/>
      <w:lvlJc w:val="left"/>
      <w:pPr>
        <w:tabs>
          <w:tab w:val="num" w:pos="4870"/>
        </w:tabs>
        <w:ind w:left="4870" w:hanging="360"/>
      </w:pPr>
    </w:lvl>
    <w:lvl w:ilvl="7" w:tplc="040C0019" w:tentative="1">
      <w:start w:val="1"/>
      <w:numFmt w:val="lowerLetter"/>
      <w:lvlText w:val="%8."/>
      <w:lvlJc w:val="left"/>
      <w:pPr>
        <w:tabs>
          <w:tab w:val="num" w:pos="5590"/>
        </w:tabs>
        <w:ind w:left="5590" w:hanging="360"/>
      </w:pPr>
    </w:lvl>
    <w:lvl w:ilvl="8" w:tplc="040C001B" w:tentative="1">
      <w:start w:val="1"/>
      <w:numFmt w:val="lowerRoman"/>
      <w:lvlText w:val="%9."/>
      <w:lvlJc w:val="right"/>
      <w:pPr>
        <w:tabs>
          <w:tab w:val="num" w:pos="6310"/>
        </w:tabs>
        <w:ind w:left="6310" w:hanging="180"/>
      </w:pPr>
    </w:lvl>
  </w:abstractNum>
  <w:abstractNum w:abstractNumId="28">
    <w:nsid w:val="5F2C554B"/>
    <w:multiLevelType w:val="hybridMultilevel"/>
    <w:tmpl w:val="D6541494"/>
    <w:lvl w:ilvl="0" w:tplc="F75055AE">
      <w:start w:val="1"/>
      <w:numFmt w:val="decimal"/>
      <w:lvlText w:val="%1."/>
      <w:lvlJc w:val="left"/>
      <w:pPr>
        <w:tabs>
          <w:tab w:val="num" w:pos="720"/>
        </w:tabs>
        <w:ind w:left="720" w:hanging="360"/>
      </w:pPr>
      <w:rPr>
        <w:rFonts w:cs="Times New Roman" w:hint="default"/>
        <w:b/>
      </w:rPr>
    </w:lvl>
    <w:lvl w:ilvl="1" w:tplc="909E96CE">
      <w:start w:val="1"/>
      <w:numFmt w:val="lowerLetter"/>
      <w:lvlText w:val="%2."/>
      <w:lvlJc w:val="left"/>
      <w:pPr>
        <w:tabs>
          <w:tab w:val="num" w:pos="1440"/>
        </w:tabs>
        <w:ind w:left="1440" w:hanging="36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5FCF4B56"/>
    <w:multiLevelType w:val="hybridMultilevel"/>
    <w:tmpl w:val="618C96A4"/>
    <w:lvl w:ilvl="0" w:tplc="790E6F38">
      <w:start w:val="1"/>
      <w:numFmt w:val="upperRoman"/>
      <w:lvlText w:val="%1."/>
      <w:lvlJc w:val="left"/>
      <w:pPr>
        <w:tabs>
          <w:tab w:val="num" w:pos="1080"/>
        </w:tabs>
        <w:ind w:left="1080" w:hanging="720"/>
      </w:pPr>
      <w:rPr>
        <w:rFonts w:cs="Times New Roman" w:hint="default"/>
      </w:rPr>
    </w:lvl>
    <w:lvl w:ilvl="1" w:tplc="4B94D990">
      <w:start w:val="1"/>
      <w:numFmt w:val="bullet"/>
      <w:lvlText w:val=""/>
      <w:lvlJc w:val="left"/>
      <w:pPr>
        <w:tabs>
          <w:tab w:val="num" w:pos="1440"/>
        </w:tabs>
        <w:ind w:left="1440" w:hanging="360"/>
      </w:pPr>
      <w:rPr>
        <w:rFonts w:ascii="Wingdings" w:hAnsi="Wingdings" w:hint="default"/>
      </w:rPr>
    </w:lvl>
    <w:lvl w:ilvl="2" w:tplc="11B6B0C4">
      <w:start w:val="1"/>
      <w:numFmt w:val="lowerRoman"/>
      <w:pStyle w:val="sstitre2"/>
      <w:lvlText w:val="%3."/>
      <w:lvlJc w:val="right"/>
      <w:pPr>
        <w:tabs>
          <w:tab w:val="num" w:pos="2160"/>
        </w:tabs>
        <w:ind w:left="2160" w:hanging="180"/>
      </w:pPr>
      <w:rPr>
        <w:rFonts w:cs="Times New Roman"/>
      </w:rPr>
    </w:lvl>
    <w:lvl w:ilvl="3" w:tplc="F8E03BA6" w:tentative="1">
      <w:start w:val="1"/>
      <w:numFmt w:val="decimal"/>
      <w:lvlText w:val="%4."/>
      <w:lvlJc w:val="left"/>
      <w:pPr>
        <w:tabs>
          <w:tab w:val="num" w:pos="2880"/>
        </w:tabs>
        <w:ind w:left="2880" w:hanging="360"/>
      </w:pPr>
      <w:rPr>
        <w:rFonts w:cs="Times New Roman"/>
      </w:rPr>
    </w:lvl>
    <w:lvl w:ilvl="4" w:tplc="D350659E" w:tentative="1">
      <w:start w:val="1"/>
      <w:numFmt w:val="lowerLetter"/>
      <w:lvlText w:val="%5."/>
      <w:lvlJc w:val="left"/>
      <w:pPr>
        <w:tabs>
          <w:tab w:val="num" w:pos="3600"/>
        </w:tabs>
        <w:ind w:left="3600" w:hanging="360"/>
      </w:pPr>
      <w:rPr>
        <w:rFonts w:cs="Times New Roman"/>
      </w:rPr>
    </w:lvl>
    <w:lvl w:ilvl="5" w:tplc="C2908C28" w:tentative="1">
      <w:start w:val="1"/>
      <w:numFmt w:val="lowerRoman"/>
      <w:lvlText w:val="%6."/>
      <w:lvlJc w:val="right"/>
      <w:pPr>
        <w:tabs>
          <w:tab w:val="num" w:pos="4320"/>
        </w:tabs>
        <w:ind w:left="4320" w:hanging="180"/>
      </w:pPr>
      <w:rPr>
        <w:rFonts w:cs="Times New Roman"/>
      </w:rPr>
    </w:lvl>
    <w:lvl w:ilvl="6" w:tplc="5FB070D6" w:tentative="1">
      <w:start w:val="1"/>
      <w:numFmt w:val="decimal"/>
      <w:lvlText w:val="%7."/>
      <w:lvlJc w:val="left"/>
      <w:pPr>
        <w:tabs>
          <w:tab w:val="num" w:pos="5040"/>
        </w:tabs>
        <w:ind w:left="5040" w:hanging="360"/>
      </w:pPr>
      <w:rPr>
        <w:rFonts w:cs="Times New Roman"/>
      </w:rPr>
    </w:lvl>
    <w:lvl w:ilvl="7" w:tplc="215C3B52" w:tentative="1">
      <w:start w:val="1"/>
      <w:numFmt w:val="lowerLetter"/>
      <w:lvlText w:val="%8."/>
      <w:lvlJc w:val="left"/>
      <w:pPr>
        <w:tabs>
          <w:tab w:val="num" w:pos="5760"/>
        </w:tabs>
        <w:ind w:left="5760" w:hanging="360"/>
      </w:pPr>
      <w:rPr>
        <w:rFonts w:cs="Times New Roman"/>
      </w:rPr>
    </w:lvl>
    <w:lvl w:ilvl="8" w:tplc="02EC6002" w:tentative="1">
      <w:start w:val="1"/>
      <w:numFmt w:val="lowerRoman"/>
      <w:lvlText w:val="%9."/>
      <w:lvlJc w:val="right"/>
      <w:pPr>
        <w:tabs>
          <w:tab w:val="num" w:pos="6480"/>
        </w:tabs>
        <w:ind w:left="6480" w:hanging="180"/>
      </w:pPr>
      <w:rPr>
        <w:rFonts w:cs="Times New Roman"/>
      </w:rPr>
    </w:lvl>
  </w:abstractNum>
  <w:abstractNum w:abstractNumId="30">
    <w:nsid w:val="5FE1170D"/>
    <w:multiLevelType w:val="hybridMultilevel"/>
    <w:tmpl w:val="CA62C97E"/>
    <w:lvl w:ilvl="0" w:tplc="040C0019">
      <w:start w:val="4"/>
      <w:numFmt w:val="bullet"/>
      <w:lvlText w:val="-"/>
      <w:lvlJc w:val="left"/>
      <w:pPr>
        <w:ind w:left="720" w:hanging="360"/>
      </w:pPr>
      <w:rPr>
        <w:rFonts w:ascii="Times New Roman" w:eastAsia="Calibri" w:hAnsi="Times New Roman" w:cs="Times New Roman"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1">
    <w:nsid w:val="60920A90"/>
    <w:multiLevelType w:val="hybridMultilevel"/>
    <w:tmpl w:val="0CE4D126"/>
    <w:lvl w:ilvl="0" w:tplc="040C0011">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48637A2"/>
    <w:multiLevelType w:val="hybridMultilevel"/>
    <w:tmpl w:val="FBF46FDA"/>
    <w:lvl w:ilvl="0" w:tplc="AF5284BE">
      <w:start w:val="1"/>
      <w:numFmt w:val="decimal"/>
      <w:lvlText w:val="%1)"/>
      <w:lvlJc w:val="left"/>
      <w:pPr>
        <w:ind w:left="720" w:hanging="360"/>
      </w:pPr>
      <w:rPr>
        <w:rFonts w:hint="default"/>
      </w:rPr>
    </w:lvl>
    <w:lvl w:ilvl="1" w:tplc="040C000B">
      <w:start w:val="1"/>
      <w:numFmt w:val="lowerLetter"/>
      <w:lvlText w:val="%2)"/>
      <w:lvlJc w:val="left"/>
      <w:pPr>
        <w:tabs>
          <w:tab w:val="num" w:pos="1440"/>
        </w:tabs>
        <w:ind w:left="1440" w:hanging="360"/>
      </w:pPr>
      <w:rPr>
        <w:rFonts w:ascii="Times New Roman" w:eastAsia="Times New Roman" w:hAnsi="Times New Roman" w:cs="Times New Roman"/>
      </w:rPr>
    </w:lvl>
    <w:lvl w:ilvl="2" w:tplc="BD727764"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75F7E8F"/>
    <w:multiLevelType w:val="hybridMultilevel"/>
    <w:tmpl w:val="96FA6A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7961FE3"/>
    <w:multiLevelType w:val="hybridMultilevel"/>
    <w:tmpl w:val="D7DCAED8"/>
    <w:lvl w:ilvl="0" w:tplc="664282EA">
      <w:start w:val="1"/>
      <w:numFmt w:val="lowerLetter"/>
      <w:lvlText w:val="%1."/>
      <w:lvlJc w:val="left"/>
      <w:pPr>
        <w:ind w:left="720" w:hanging="360"/>
      </w:pPr>
      <w:rPr>
        <w:rFonts w:cs="Times New Roman" w:hint="default"/>
        <w:b/>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35">
    <w:nsid w:val="680136B6"/>
    <w:multiLevelType w:val="hybridMultilevel"/>
    <w:tmpl w:val="0EA8A74C"/>
    <w:lvl w:ilvl="0" w:tplc="040C0011">
      <w:start w:val="1"/>
      <w:numFmt w:val="lowerLetter"/>
      <w:lvlText w:val="%1."/>
      <w:lvlJc w:val="left"/>
      <w:pPr>
        <w:ind w:left="720" w:hanging="360"/>
      </w:pPr>
      <w:rPr>
        <w:rFonts w:hint="default"/>
      </w:rPr>
    </w:lvl>
    <w:lvl w:ilvl="1" w:tplc="95322BB0"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94E2D84"/>
    <w:multiLevelType w:val="hybridMultilevel"/>
    <w:tmpl w:val="F1AE5C0E"/>
    <w:lvl w:ilvl="0" w:tplc="20222B2A">
      <w:start w:val="1"/>
      <w:numFmt w:val="lowerLetter"/>
      <w:lvlText w:val="%1."/>
      <w:lvlJc w:val="left"/>
      <w:pPr>
        <w:ind w:left="1080" w:hanging="360"/>
      </w:pPr>
      <w:rPr>
        <w:rFonts w:cs="Times New Roman"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7">
    <w:nsid w:val="722D065B"/>
    <w:multiLevelType w:val="hybridMultilevel"/>
    <w:tmpl w:val="1F7ACF10"/>
    <w:lvl w:ilvl="0" w:tplc="040C0019">
      <w:start w:val="1"/>
      <w:numFmt w:val="decimal"/>
      <w:lvlText w:val="%1."/>
      <w:lvlJc w:val="left"/>
      <w:pPr>
        <w:tabs>
          <w:tab w:val="num" w:pos="720"/>
        </w:tabs>
        <w:ind w:left="720" w:hanging="360"/>
      </w:pPr>
      <w:rPr>
        <w:rFonts w:ascii="Arial" w:hAnsi="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7863144"/>
    <w:multiLevelType w:val="hybridMultilevel"/>
    <w:tmpl w:val="89F63492"/>
    <w:lvl w:ilvl="0" w:tplc="08749BDE">
      <w:start w:val="1"/>
      <w:numFmt w:val="bullet"/>
      <w:lvlText w:val="-"/>
      <w:lvlJc w:val="left"/>
      <w:pPr>
        <w:ind w:left="360" w:hanging="360"/>
      </w:pPr>
      <w:rPr>
        <w:rFonts w:ascii="Arial" w:eastAsia="Times New Roman" w:hAnsi="Arial" w:cs="Arial" w:hint="default"/>
      </w:rPr>
    </w:lvl>
    <w:lvl w:ilvl="1" w:tplc="33583CD6">
      <w:start w:val="1"/>
      <w:numFmt w:val="bullet"/>
      <w:lvlText w:val=""/>
      <w:lvlJc w:val="left"/>
      <w:pPr>
        <w:ind w:left="360" w:hanging="360"/>
      </w:pPr>
      <w:rPr>
        <w:rFonts w:ascii="Symbol" w:hAnsi="Symbol" w:hint="default"/>
      </w:rPr>
    </w:lvl>
    <w:lvl w:ilvl="2" w:tplc="FBEADDD6">
      <w:numFmt w:val="bullet"/>
      <w:lvlText w:val="-"/>
      <w:lvlJc w:val="left"/>
      <w:pPr>
        <w:ind w:left="1080" w:hanging="360"/>
      </w:pPr>
      <w:rPr>
        <w:rFonts w:ascii="Times New Roman" w:eastAsia="Times New Roman" w:hAnsi="Times New Roman" w:hint="default"/>
      </w:rPr>
    </w:lvl>
    <w:lvl w:ilvl="3" w:tplc="040C0001">
      <w:start w:val="1"/>
      <w:numFmt w:val="bullet"/>
      <w:lvlText w:val=""/>
      <w:lvlJc w:val="left"/>
      <w:pPr>
        <w:ind w:left="1800" w:hanging="360"/>
      </w:pPr>
      <w:rPr>
        <w:rFonts w:ascii="Symbol" w:hAnsi="Symbol" w:hint="default"/>
      </w:rPr>
    </w:lvl>
    <w:lvl w:ilvl="4" w:tplc="040C0003">
      <w:start w:val="1"/>
      <w:numFmt w:val="bullet"/>
      <w:lvlText w:val="o"/>
      <w:lvlJc w:val="left"/>
      <w:pPr>
        <w:ind w:left="2520" w:hanging="360"/>
      </w:pPr>
      <w:rPr>
        <w:rFonts w:ascii="Courier New" w:hAnsi="Courier New" w:hint="default"/>
      </w:rPr>
    </w:lvl>
    <w:lvl w:ilvl="5" w:tplc="040C0005">
      <w:start w:val="1"/>
      <w:numFmt w:val="bullet"/>
      <w:lvlText w:val=""/>
      <w:lvlJc w:val="left"/>
      <w:pPr>
        <w:ind w:left="3240" w:hanging="360"/>
      </w:pPr>
      <w:rPr>
        <w:rFonts w:ascii="Wingdings" w:hAnsi="Wingdings" w:hint="default"/>
      </w:rPr>
    </w:lvl>
    <w:lvl w:ilvl="6" w:tplc="040C0001">
      <w:start w:val="1"/>
      <w:numFmt w:val="bullet"/>
      <w:lvlText w:val=""/>
      <w:lvlJc w:val="left"/>
      <w:pPr>
        <w:ind w:left="3960" w:hanging="360"/>
      </w:pPr>
      <w:rPr>
        <w:rFonts w:ascii="Symbol" w:hAnsi="Symbol" w:hint="default"/>
      </w:rPr>
    </w:lvl>
    <w:lvl w:ilvl="7" w:tplc="040C0003">
      <w:start w:val="1"/>
      <w:numFmt w:val="bullet"/>
      <w:lvlText w:val="o"/>
      <w:lvlJc w:val="left"/>
      <w:pPr>
        <w:ind w:left="4680" w:hanging="360"/>
      </w:pPr>
      <w:rPr>
        <w:rFonts w:ascii="Courier New" w:hAnsi="Courier New" w:hint="default"/>
      </w:rPr>
    </w:lvl>
    <w:lvl w:ilvl="8" w:tplc="040C0005">
      <w:start w:val="1"/>
      <w:numFmt w:val="bullet"/>
      <w:lvlText w:val=""/>
      <w:lvlJc w:val="left"/>
      <w:pPr>
        <w:ind w:left="5400" w:hanging="360"/>
      </w:pPr>
      <w:rPr>
        <w:rFonts w:ascii="Wingdings" w:hAnsi="Wingdings" w:hint="default"/>
      </w:rPr>
    </w:lvl>
  </w:abstractNum>
  <w:abstractNum w:abstractNumId="39">
    <w:nsid w:val="788B2D83"/>
    <w:multiLevelType w:val="hybridMultilevel"/>
    <w:tmpl w:val="4D7AB8F0"/>
    <w:lvl w:ilvl="0" w:tplc="6628685C">
      <w:start w:val="1"/>
      <w:numFmt w:val="lowerLetter"/>
      <w:lvlText w:val="%1."/>
      <w:lvlJc w:val="left"/>
      <w:pPr>
        <w:ind w:left="1080" w:hanging="360"/>
      </w:pPr>
      <w:rPr>
        <w:rFonts w:cs="Times New Roman"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29"/>
  </w:num>
  <w:num w:numId="2">
    <w:abstractNumId w:val="22"/>
  </w:num>
  <w:num w:numId="3">
    <w:abstractNumId w:val="18"/>
  </w:num>
  <w:num w:numId="4">
    <w:abstractNumId w:val="14"/>
  </w:num>
  <w:num w:numId="5">
    <w:abstractNumId w:val="8"/>
  </w:num>
  <w:num w:numId="6">
    <w:abstractNumId w:val="9"/>
  </w:num>
  <w:num w:numId="7">
    <w:abstractNumId w:val="2"/>
  </w:num>
  <w:num w:numId="8">
    <w:abstractNumId w:val="2"/>
  </w:num>
  <w:num w:numId="9">
    <w:abstractNumId w:val="3"/>
  </w:num>
  <w:num w:numId="10">
    <w:abstractNumId w:val="1"/>
  </w:num>
  <w:num w:numId="11">
    <w:abstractNumId w:val="34"/>
  </w:num>
  <w:num w:numId="12">
    <w:abstractNumId w:val="12"/>
  </w:num>
  <w:num w:numId="13">
    <w:abstractNumId w:val="39"/>
  </w:num>
  <w:num w:numId="14">
    <w:abstractNumId w:val="0"/>
  </w:num>
  <w:num w:numId="15">
    <w:abstractNumId w:val="36"/>
  </w:num>
  <w:num w:numId="16">
    <w:abstractNumId w:val="15"/>
  </w:num>
  <w:num w:numId="17">
    <w:abstractNumId w:val="16"/>
  </w:num>
  <w:num w:numId="18">
    <w:abstractNumId w:val="13"/>
  </w:num>
  <w:num w:numId="19">
    <w:abstractNumId w:val="5"/>
  </w:num>
  <w:num w:numId="20">
    <w:abstractNumId w:val="7"/>
  </w:num>
  <w:num w:numId="21">
    <w:abstractNumId w:val="23"/>
  </w:num>
  <w:num w:numId="22">
    <w:abstractNumId w:val="32"/>
  </w:num>
  <w:num w:numId="23">
    <w:abstractNumId w:val="30"/>
  </w:num>
  <w:num w:numId="24">
    <w:abstractNumId w:val="4"/>
  </w:num>
  <w:num w:numId="25">
    <w:abstractNumId w:val="26"/>
  </w:num>
  <w:num w:numId="26">
    <w:abstractNumId w:val="35"/>
  </w:num>
  <w:num w:numId="27">
    <w:abstractNumId w:val="37"/>
  </w:num>
  <w:num w:numId="28">
    <w:abstractNumId w:val="10"/>
  </w:num>
  <w:num w:numId="29">
    <w:abstractNumId w:val="33"/>
  </w:num>
  <w:num w:numId="30">
    <w:abstractNumId w:val="19"/>
  </w:num>
  <w:num w:numId="31">
    <w:abstractNumId w:val="6"/>
  </w:num>
  <w:num w:numId="32">
    <w:abstractNumId w:val="28"/>
  </w:num>
  <w:num w:numId="33">
    <w:abstractNumId w:val="27"/>
  </w:num>
  <w:num w:numId="34">
    <w:abstractNumId w:val="24"/>
  </w:num>
  <w:num w:numId="35">
    <w:abstractNumId w:val="20"/>
  </w:num>
  <w:num w:numId="36">
    <w:abstractNumId w:val="38"/>
  </w:num>
  <w:num w:numId="37">
    <w:abstractNumId w:val="21"/>
  </w:num>
  <w:num w:numId="38">
    <w:abstractNumId w:val="25"/>
  </w:num>
  <w:num w:numId="39">
    <w:abstractNumId w:val="11"/>
  </w:num>
  <w:num w:numId="40">
    <w:abstractNumId w:val="31"/>
  </w:num>
  <w:num w:numId="4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5F9"/>
    <w:rsid w:val="00000EF5"/>
    <w:rsid w:val="000015F9"/>
    <w:rsid w:val="00014040"/>
    <w:rsid w:val="0004130D"/>
    <w:rsid w:val="00045157"/>
    <w:rsid w:val="00046C4D"/>
    <w:rsid w:val="00065475"/>
    <w:rsid w:val="00077697"/>
    <w:rsid w:val="00077B63"/>
    <w:rsid w:val="00083FF9"/>
    <w:rsid w:val="000A2E26"/>
    <w:rsid w:val="000A3AC9"/>
    <w:rsid w:val="000C408D"/>
    <w:rsid w:val="001008C3"/>
    <w:rsid w:val="00102146"/>
    <w:rsid w:val="00122570"/>
    <w:rsid w:val="00132AAA"/>
    <w:rsid w:val="00145EBF"/>
    <w:rsid w:val="001705EF"/>
    <w:rsid w:val="001806AA"/>
    <w:rsid w:val="001A551C"/>
    <w:rsid w:val="001B7147"/>
    <w:rsid w:val="001D413E"/>
    <w:rsid w:val="00221FBA"/>
    <w:rsid w:val="0022335B"/>
    <w:rsid w:val="00263034"/>
    <w:rsid w:val="00263792"/>
    <w:rsid w:val="002B442D"/>
    <w:rsid w:val="002B5E6C"/>
    <w:rsid w:val="002C2D8A"/>
    <w:rsid w:val="002C7AFE"/>
    <w:rsid w:val="003017C8"/>
    <w:rsid w:val="00352C44"/>
    <w:rsid w:val="00365DBA"/>
    <w:rsid w:val="0038664D"/>
    <w:rsid w:val="003D6654"/>
    <w:rsid w:val="003E2278"/>
    <w:rsid w:val="003F55B1"/>
    <w:rsid w:val="00416D44"/>
    <w:rsid w:val="00434F7F"/>
    <w:rsid w:val="00442D9B"/>
    <w:rsid w:val="004A0275"/>
    <w:rsid w:val="004A4D91"/>
    <w:rsid w:val="004B7D15"/>
    <w:rsid w:val="004D0243"/>
    <w:rsid w:val="00525803"/>
    <w:rsid w:val="00534517"/>
    <w:rsid w:val="00537352"/>
    <w:rsid w:val="00561592"/>
    <w:rsid w:val="00563AD8"/>
    <w:rsid w:val="005836AE"/>
    <w:rsid w:val="005C0305"/>
    <w:rsid w:val="005F2A1B"/>
    <w:rsid w:val="005F6818"/>
    <w:rsid w:val="0060472A"/>
    <w:rsid w:val="0060723C"/>
    <w:rsid w:val="00635980"/>
    <w:rsid w:val="006615E9"/>
    <w:rsid w:val="0067295E"/>
    <w:rsid w:val="00681F55"/>
    <w:rsid w:val="006851D2"/>
    <w:rsid w:val="006A6C5B"/>
    <w:rsid w:val="006C23BD"/>
    <w:rsid w:val="006C45EE"/>
    <w:rsid w:val="006E3F3E"/>
    <w:rsid w:val="006E63B5"/>
    <w:rsid w:val="00702E71"/>
    <w:rsid w:val="00707732"/>
    <w:rsid w:val="007137D7"/>
    <w:rsid w:val="00760D98"/>
    <w:rsid w:val="00775337"/>
    <w:rsid w:val="007A78F8"/>
    <w:rsid w:val="007D1D92"/>
    <w:rsid w:val="007D666C"/>
    <w:rsid w:val="007F4A6C"/>
    <w:rsid w:val="007F7C87"/>
    <w:rsid w:val="008054A7"/>
    <w:rsid w:val="00822E00"/>
    <w:rsid w:val="00832449"/>
    <w:rsid w:val="00840A9B"/>
    <w:rsid w:val="0084194E"/>
    <w:rsid w:val="00861C6F"/>
    <w:rsid w:val="008746FA"/>
    <w:rsid w:val="00887172"/>
    <w:rsid w:val="0088790A"/>
    <w:rsid w:val="00894BCE"/>
    <w:rsid w:val="008B5EB4"/>
    <w:rsid w:val="008C435B"/>
    <w:rsid w:val="008C558D"/>
    <w:rsid w:val="008E05DF"/>
    <w:rsid w:val="00915580"/>
    <w:rsid w:val="00947379"/>
    <w:rsid w:val="00947E1E"/>
    <w:rsid w:val="0095368F"/>
    <w:rsid w:val="00964059"/>
    <w:rsid w:val="009655F8"/>
    <w:rsid w:val="009930D9"/>
    <w:rsid w:val="00994032"/>
    <w:rsid w:val="00995362"/>
    <w:rsid w:val="0099639E"/>
    <w:rsid w:val="00A036B3"/>
    <w:rsid w:val="00A11C0E"/>
    <w:rsid w:val="00A1694F"/>
    <w:rsid w:val="00A60A92"/>
    <w:rsid w:val="00A653B8"/>
    <w:rsid w:val="00A74062"/>
    <w:rsid w:val="00A744FD"/>
    <w:rsid w:val="00AC3BC6"/>
    <w:rsid w:val="00AE34CA"/>
    <w:rsid w:val="00AE7A0D"/>
    <w:rsid w:val="00B16C94"/>
    <w:rsid w:val="00B20193"/>
    <w:rsid w:val="00B21131"/>
    <w:rsid w:val="00B32929"/>
    <w:rsid w:val="00B362ED"/>
    <w:rsid w:val="00B4300B"/>
    <w:rsid w:val="00B550A1"/>
    <w:rsid w:val="00B70C19"/>
    <w:rsid w:val="00B70FD8"/>
    <w:rsid w:val="00B737F3"/>
    <w:rsid w:val="00BB260B"/>
    <w:rsid w:val="00BB70C8"/>
    <w:rsid w:val="00BE0311"/>
    <w:rsid w:val="00BE2535"/>
    <w:rsid w:val="00C047AE"/>
    <w:rsid w:val="00C17583"/>
    <w:rsid w:val="00C31957"/>
    <w:rsid w:val="00C62877"/>
    <w:rsid w:val="00CB4A16"/>
    <w:rsid w:val="00CB7F95"/>
    <w:rsid w:val="00CF6B78"/>
    <w:rsid w:val="00CF7691"/>
    <w:rsid w:val="00D1146E"/>
    <w:rsid w:val="00D17CC6"/>
    <w:rsid w:val="00D25D95"/>
    <w:rsid w:val="00D72A46"/>
    <w:rsid w:val="00D878C5"/>
    <w:rsid w:val="00D97AD8"/>
    <w:rsid w:val="00DA0D4D"/>
    <w:rsid w:val="00DA1C61"/>
    <w:rsid w:val="00DB0EB5"/>
    <w:rsid w:val="00DB648B"/>
    <w:rsid w:val="00DC052D"/>
    <w:rsid w:val="00DE185A"/>
    <w:rsid w:val="00DF58F5"/>
    <w:rsid w:val="00E10A69"/>
    <w:rsid w:val="00E362BE"/>
    <w:rsid w:val="00E83AE5"/>
    <w:rsid w:val="00EB2E5B"/>
    <w:rsid w:val="00EC0653"/>
    <w:rsid w:val="00EC64BC"/>
    <w:rsid w:val="00ED0495"/>
    <w:rsid w:val="00EF12CB"/>
    <w:rsid w:val="00F03F3F"/>
    <w:rsid w:val="00F25436"/>
    <w:rsid w:val="00F2562C"/>
    <w:rsid w:val="00F25EDD"/>
    <w:rsid w:val="00F56CC6"/>
    <w:rsid w:val="00F91525"/>
    <w:rsid w:val="00F92283"/>
    <w:rsid w:val="00F92C73"/>
    <w:rsid w:val="00FD6115"/>
    <w:rsid w:val="00FE2EB0"/>
    <w:rsid w:val="00FF02BB"/>
    <w:rsid w:val="00FF2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1"/>
    <o:shapelayout v:ext="edit">
      <o:idmap v:ext="edit" data="1"/>
      <o:rules v:ext="edit">
        <o:r id="V:Rule3" type="connector" idref="#_x0000_s1094"/>
        <o:r id="V:Rule4" type="connector" idref="#_x0000_s109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F9"/>
    <w:pPr>
      <w:spacing w:after="200" w:line="276" w:lineRule="auto"/>
    </w:pPr>
    <w:rPr>
      <w:sz w:val="22"/>
      <w:szCs w:val="22"/>
      <w:lang w:eastAsia="en-US"/>
    </w:rPr>
  </w:style>
  <w:style w:type="paragraph" w:styleId="Titre1">
    <w:name w:val="heading 1"/>
    <w:basedOn w:val="Normal"/>
    <w:next w:val="Normal"/>
    <w:link w:val="Titre1Car"/>
    <w:uiPriority w:val="99"/>
    <w:qFormat/>
    <w:rsid w:val="000015F9"/>
    <w:pPr>
      <w:keepNext/>
      <w:keepLines/>
      <w:numPr>
        <w:numId w:val="4"/>
      </w:numPr>
      <w:spacing w:before="480" w:after="0"/>
      <w:ind w:right="-567"/>
      <w:outlineLvl w:val="0"/>
    </w:pPr>
    <w:rPr>
      <w:rFonts w:ascii="Cambria" w:eastAsia="Times New Roman" w:hAnsi="Cambria"/>
      <w:b/>
      <w:bCs/>
      <w:sz w:val="28"/>
      <w:szCs w:val="28"/>
      <w:u w:val="single"/>
    </w:rPr>
  </w:style>
  <w:style w:type="paragraph" w:styleId="Titre2">
    <w:name w:val="heading 2"/>
    <w:basedOn w:val="Normal"/>
    <w:next w:val="Normal"/>
    <w:link w:val="Titre2Car"/>
    <w:qFormat/>
    <w:rsid w:val="000015F9"/>
    <w:pPr>
      <w:keepNext/>
      <w:keepLines/>
      <w:numPr>
        <w:numId w:val="5"/>
      </w:numPr>
      <w:spacing w:before="200" w:after="0"/>
      <w:outlineLvl w:val="1"/>
    </w:pPr>
    <w:rPr>
      <w:rFonts w:ascii="Cambria" w:eastAsia="Times New Roman" w:hAnsi="Cambria"/>
      <w:b/>
      <w:bCs/>
      <w:sz w:val="24"/>
      <w:szCs w:val="24"/>
      <w:u w:val="single"/>
    </w:rPr>
  </w:style>
  <w:style w:type="paragraph" w:styleId="Titre3">
    <w:name w:val="heading 3"/>
    <w:basedOn w:val="Normal"/>
    <w:next w:val="Normal"/>
    <w:link w:val="Titre3Car"/>
    <w:uiPriority w:val="99"/>
    <w:qFormat/>
    <w:rsid w:val="000015F9"/>
    <w:pPr>
      <w:keepNext/>
      <w:keepLines/>
      <w:numPr>
        <w:numId w:val="6"/>
      </w:numPr>
      <w:spacing w:before="200" w:after="0"/>
      <w:outlineLvl w:val="2"/>
    </w:pPr>
    <w:rPr>
      <w:rFonts w:ascii="Cambria" w:eastAsia="Times New Roman" w:hAnsi="Cambria"/>
      <w:b/>
      <w:bCs/>
      <w:u w:val="single"/>
    </w:rPr>
  </w:style>
  <w:style w:type="paragraph" w:styleId="Titre5">
    <w:name w:val="heading 5"/>
    <w:basedOn w:val="Normal"/>
    <w:next w:val="Normal"/>
    <w:link w:val="Titre5Car"/>
    <w:uiPriority w:val="99"/>
    <w:qFormat/>
    <w:rsid w:val="006615E9"/>
    <w:pPr>
      <w:keepNext/>
      <w:keepLines/>
      <w:spacing w:before="200" w:after="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15F9"/>
    <w:rPr>
      <w:rFonts w:ascii="Cambria" w:hAnsi="Cambria" w:cs="Times New Roman"/>
      <w:b/>
      <w:bCs/>
      <w:sz w:val="28"/>
      <w:szCs w:val="28"/>
      <w:u w:val="single"/>
    </w:rPr>
  </w:style>
  <w:style w:type="character" w:customStyle="1" w:styleId="Titre2Car">
    <w:name w:val="Titre 2 Car"/>
    <w:basedOn w:val="Policepardfaut"/>
    <w:link w:val="Titre2"/>
    <w:uiPriority w:val="99"/>
    <w:locked/>
    <w:rsid w:val="000015F9"/>
    <w:rPr>
      <w:rFonts w:ascii="Cambria" w:hAnsi="Cambria" w:cs="Times New Roman"/>
      <w:b/>
      <w:bCs/>
      <w:sz w:val="24"/>
      <w:szCs w:val="24"/>
      <w:u w:val="single"/>
    </w:rPr>
  </w:style>
  <w:style w:type="character" w:customStyle="1" w:styleId="Titre3Car">
    <w:name w:val="Titre 3 Car"/>
    <w:basedOn w:val="Policepardfaut"/>
    <w:link w:val="Titre3"/>
    <w:uiPriority w:val="99"/>
    <w:semiHidden/>
    <w:locked/>
    <w:rsid w:val="000015F9"/>
    <w:rPr>
      <w:rFonts w:ascii="Cambria" w:hAnsi="Cambria" w:cs="Times New Roman"/>
      <w:b/>
      <w:bCs/>
      <w:u w:val="single"/>
    </w:rPr>
  </w:style>
  <w:style w:type="character" w:customStyle="1" w:styleId="Titre5Car">
    <w:name w:val="Titre 5 Car"/>
    <w:basedOn w:val="Policepardfaut"/>
    <w:link w:val="Titre5"/>
    <w:uiPriority w:val="99"/>
    <w:semiHidden/>
    <w:locked/>
    <w:rsid w:val="006615E9"/>
    <w:rPr>
      <w:rFonts w:ascii="Cambria" w:hAnsi="Cambria" w:cs="Times New Roman"/>
      <w:color w:val="243F60"/>
    </w:rPr>
  </w:style>
  <w:style w:type="paragraph" w:styleId="En-tte">
    <w:name w:val="header"/>
    <w:basedOn w:val="Normal"/>
    <w:link w:val="En-tteCar"/>
    <w:uiPriority w:val="99"/>
    <w:rsid w:val="006615E9"/>
    <w:pPr>
      <w:tabs>
        <w:tab w:val="center" w:pos="4536"/>
        <w:tab w:val="right" w:pos="9072"/>
      </w:tabs>
    </w:pPr>
  </w:style>
  <w:style w:type="character" w:customStyle="1" w:styleId="En-tteCar">
    <w:name w:val="En-tête Car"/>
    <w:basedOn w:val="Policepardfaut"/>
    <w:link w:val="En-tte"/>
    <w:uiPriority w:val="99"/>
    <w:locked/>
    <w:rsid w:val="006615E9"/>
    <w:rPr>
      <w:rFonts w:ascii="Times New Roman" w:hAnsi="Times New Roman" w:cs="Times New Roman"/>
      <w:sz w:val="24"/>
      <w:szCs w:val="24"/>
      <w:lang w:eastAsia="fr-FR"/>
    </w:rPr>
  </w:style>
  <w:style w:type="paragraph" w:styleId="Pieddepage">
    <w:name w:val="footer"/>
    <w:basedOn w:val="Normal"/>
    <w:link w:val="PieddepageCar"/>
    <w:uiPriority w:val="99"/>
    <w:rsid w:val="006615E9"/>
    <w:pPr>
      <w:tabs>
        <w:tab w:val="center" w:pos="4536"/>
        <w:tab w:val="right" w:pos="9072"/>
      </w:tabs>
    </w:pPr>
  </w:style>
  <w:style w:type="character" w:customStyle="1" w:styleId="PieddepageCar">
    <w:name w:val="Pied de page Car"/>
    <w:basedOn w:val="Policepardfaut"/>
    <w:link w:val="Pieddepage"/>
    <w:uiPriority w:val="99"/>
    <w:locked/>
    <w:rsid w:val="006615E9"/>
    <w:rPr>
      <w:rFonts w:ascii="Times New Roman" w:hAnsi="Times New Roman" w:cs="Times New Roman"/>
      <w:sz w:val="24"/>
      <w:szCs w:val="24"/>
      <w:lang w:eastAsia="fr-FR"/>
    </w:rPr>
  </w:style>
  <w:style w:type="character" w:styleId="Numrodepage">
    <w:name w:val="page number"/>
    <w:basedOn w:val="Policepardfaut"/>
    <w:uiPriority w:val="99"/>
    <w:semiHidden/>
    <w:rsid w:val="006615E9"/>
    <w:rPr>
      <w:rFonts w:cs="Times New Roman"/>
    </w:rPr>
  </w:style>
  <w:style w:type="paragraph" w:styleId="Titre">
    <w:name w:val="Title"/>
    <w:basedOn w:val="Normal"/>
    <w:next w:val="Normal"/>
    <w:link w:val="TitreCar"/>
    <w:qFormat/>
    <w:rsid w:val="000015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locked/>
    <w:rsid w:val="000015F9"/>
    <w:rPr>
      <w:rFonts w:ascii="Cambria" w:hAnsi="Cambria" w:cs="Times New Roman"/>
      <w:color w:val="17365D"/>
      <w:spacing w:val="5"/>
      <w:kern w:val="28"/>
      <w:sz w:val="52"/>
      <w:szCs w:val="52"/>
    </w:rPr>
  </w:style>
  <w:style w:type="paragraph" w:styleId="Corpsdetexte">
    <w:name w:val="Body Text"/>
    <w:basedOn w:val="Normal"/>
    <w:link w:val="CorpsdetexteCar"/>
    <w:uiPriority w:val="99"/>
    <w:semiHidden/>
    <w:rsid w:val="006615E9"/>
    <w:rPr>
      <w:szCs w:val="20"/>
    </w:rPr>
  </w:style>
  <w:style w:type="character" w:customStyle="1" w:styleId="CorpsdetexteCar">
    <w:name w:val="Corps de texte Car"/>
    <w:basedOn w:val="Policepardfaut"/>
    <w:link w:val="Corpsdetexte"/>
    <w:uiPriority w:val="99"/>
    <w:semiHidden/>
    <w:locked/>
    <w:rsid w:val="006615E9"/>
    <w:rPr>
      <w:rFonts w:ascii="Times New Roman" w:hAnsi="Times New Roman" w:cs="Times New Roman"/>
      <w:sz w:val="20"/>
      <w:szCs w:val="20"/>
      <w:lang w:eastAsia="fr-FR"/>
    </w:rPr>
  </w:style>
  <w:style w:type="paragraph" w:styleId="Sansinterligne">
    <w:name w:val="No Spacing"/>
    <w:uiPriority w:val="99"/>
    <w:qFormat/>
    <w:rsid w:val="006615E9"/>
    <w:rPr>
      <w:sz w:val="22"/>
      <w:szCs w:val="22"/>
      <w:lang w:eastAsia="en-US"/>
    </w:rPr>
  </w:style>
  <w:style w:type="paragraph" w:customStyle="1" w:styleId="soustitre10">
    <w:name w:val="soustitre1"/>
    <w:basedOn w:val="Normal"/>
    <w:next w:val="Normal"/>
    <w:uiPriority w:val="99"/>
    <w:rsid w:val="006615E9"/>
    <w:pPr>
      <w:numPr>
        <w:ilvl w:val="1"/>
        <w:numId w:val="2"/>
      </w:numPr>
    </w:pPr>
    <w:rPr>
      <w:b/>
      <w:bCs/>
      <w:i/>
      <w:iCs/>
      <w:u w:val="single"/>
    </w:rPr>
  </w:style>
  <w:style w:type="paragraph" w:customStyle="1" w:styleId="sstitre2">
    <w:name w:val="sstitre2"/>
    <w:basedOn w:val="Normal"/>
    <w:uiPriority w:val="99"/>
    <w:rsid w:val="006615E9"/>
    <w:pPr>
      <w:numPr>
        <w:ilvl w:val="2"/>
        <w:numId w:val="1"/>
      </w:numPr>
    </w:pPr>
    <w:rPr>
      <w:b/>
      <w:bCs/>
    </w:rPr>
  </w:style>
  <w:style w:type="paragraph" w:customStyle="1" w:styleId="soustitre1">
    <w:name w:val="soustitre 1"/>
    <w:basedOn w:val="soustitre10"/>
    <w:next w:val="Normal"/>
    <w:link w:val="soustitre1Car"/>
    <w:uiPriority w:val="99"/>
    <w:rsid w:val="00964059"/>
    <w:pPr>
      <w:numPr>
        <w:ilvl w:val="0"/>
        <w:numId w:val="3"/>
      </w:numPr>
      <w:spacing w:line="360" w:lineRule="auto"/>
    </w:pPr>
    <w:rPr>
      <w:i w:val="0"/>
    </w:rPr>
  </w:style>
  <w:style w:type="paragraph" w:customStyle="1" w:styleId="norminterligne">
    <w:name w:val="norm interligne"/>
    <w:basedOn w:val="Normal"/>
    <w:link w:val="norminterligneCar"/>
    <w:uiPriority w:val="99"/>
    <w:rsid w:val="003017C8"/>
    <w:pPr>
      <w:spacing w:line="360" w:lineRule="auto"/>
    </w:pPr>
    <w:rPr>
      <w:rFonts w:ascii="Times New Roman" w:hAnsi="Times New Roman"/>
      <w:sz w:val="24"/>
    </w:rPr>
  </w:style>
  <w:style w:type="character" w:customStyle="1" w:styleId="norminterligneCar">
    <w:name w:val="norm interligne Car"/>
    <w:basedOn w:val="Policepardfaut"/>
    <w:link w:val="norminterligne"/>
    <w:uiPriority w:val="99"/>
    <w:locked/>
    <w:rsid w:val="003017C8"/>
    <w:rPr>
      <w:rFonts w:cs="Times New Roman"/>
      <w:sz w:val="24"/>
      <w:szCs w:val="24"/>
    </w:rPr>
  </w:style>
  <w:style w:type="character" w:customStyle="1" w:styleId="soustitre1Car">
    <w:name w:val="soustitre 1 Car"/>
    <w:basedOn w:val="Policepardfaut"/>
    <w:link w:val="soustitre1"/>
    <w:uiPriority w:val="99"/>
    <w:locked/>
    <w:rsid w:val="00964059"/>
    <w:rPr>
      <w:rFonts w:cs="Times New Roman"/>
      <w:b/>
      <w:bCs/>
      <w:iCs/>
      <w:u w:val="single"/>
    </w:rPr>
  </w:style>
  <w:style w:type="paragraph" w:styleId="Paragraphedeliste">
    <w:name w:val="List Paragraph"/>
    <w:basedOn w:val="Normal"/>
    <w:uiPriority w:val="34"/>
    <w:qFormat/>
    <w:rsid w:val="000015F9"/>
    <w:pPr>
      <w:ind w:left="720"/>
      <w:contextualSpacing/>
    </w:pPr>
  </w:style>
  <w:style w:type="paragraph" w:styleId="Textedebulles">
    <w:name w:val="Balloon Text"/>
    <w:basedOn w:val="Normal"/>
    <w:link w:val="TextedebullesCar"/>
    <w:uiPriority w:val="99"/>
    <w:semiHidden/>
    <w:rsid w:val="000015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015F9"/>
    <w:rPr>
      <w:rFonts w:ascii="Tahoma" w:hAnsi="Tahoma" w:cs="Tahoma"/>
      <w:sz w:val="16"/>
      <w:szCs w:val="16"/>
    </w:rPr>
  </w:style>
  <w:style w:type="character" w:styleId="Textedelespacerserv">
    <w:name w:val="Placeholder Text"/>
    <w:basedOn w:val="Policepardfaut"/>
    <w:uiPriority w:val="99"/>
    <w:semiHidden/>
    <w:rsid w:val="003D6654"/>
    <w:rPr>
      <w:rFonts w:cs="Times New Roman"/>
      <w:color w:val="808080"/>
    </w:rPr>
  </w:style>
  <w:style w:type="table" w:styleId="Grilledutableau">
    <w:name w:val="Table Grid"/>
    <w:basedOn w:val="TableauNormal"/>
    <w:uiPriority w:val="99"/>
    <w:rsid w:val="00A6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locked/>
    <w:rsid w:val="00442D9B"/>
    <w:pPr>
      <w:spacing w:after="0" w:line="240" w:lineRule="auto"/>
    </w:pPr>
    <w:rPr>
      <w:rFonts w:ascii="Arial" w:eastAsia="Times New Roman" w:hAnsi="Arial"/>
      <w:b/>
      <w:sz w:val="20"/>
      <w:szCs w:val="20"/>
      <w:u w:val="single"/>
    </w:rPr>
  </w:style>
  <w:style w:type="character" w:customStyle="1" w:styleId="Sous-titreCar">
    <w:name w:val="Sous-titre Car"/>
    <w:basedOn w:val="Policepardfaut"/>
    <w:link w:val="Sous-titre"/>
    <w:rsid w:val="00442D9B"/>
    <w:rPr>
      <w:rFonts w:ascii="Arial" w:eastAsia="Times New Roman" w:hAnsi="Arial"/>
      <w:b/>
      <w:sz w:val="20"/>
      <w:szCs w:val="20"/>
      <w:u w:val="single"/>
    </w:rPr>
  </w:style>
  <w:style w:type="paragraph" w:styleId="NormalWeb">
    <w:name w:val="Normal (Web)"/>
    <w:basedOn w:val="Normal"/>
    <w:uiPriority w:val="99"/>
    <w:rsid w:val="00442D9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orps">
    <w:name w:val="corps"/>
    <w:basedOn w:val="Normal"/>
    <w:rsid w:val="00681F55"/>
    <w:pPr>
      <w:spacing w:before="60" w:after="120" w:line="280" w:lineRule="exact"/>
      <w:ind w:left="170"/>
      <w:jc w:val="both"/>
    </w:pPr>
    <w:rPr>
      <w:rFonts w:ascii="Arial" w:eastAsia="Times New Roman" w:hAnsi="Arial"/>
      <w:spacing w:val="-6"/>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dplanet.info/goodplanet/index.php/fre/Energie-climat/Gaz-a-effet-de-serre/Gaz-a-effet-de-serre/(theme)/269"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5852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DS 6 sur les chap</vt:lpstr>
    </vt:vector>
  </TitlesOfParts>
  <Company>Hewlett-Packard Company</Company>
  <LinksUpToDate>false</LinksUpToDate>
  <CharactersWithSpaces>6902</CharactersWithSpaces>
  <SharedDoc>false</SharedDoc>
  <HLinks>
    <vt:vector size="6" baseType="variant">
      <vt:variant>
        <vt:i4>131097</vt:i4>
      </vt:variant>
      <vt:variant>
        <vt:i4>6</vt:i4>
      </vt:variant>
      <vt:variant>
        <vt:i4>0</vt:i4>
      </vt:variant>
      <vt:variant>
        <vt:i4>5</vt:i4>
      </vt:variant>
      <vt:variant>
        <vt:lpwstr>http://www.goodplanet.info/goodplanet/index.php/fre/Energie-climat/Gaz-a-effet-de-serre/Gaz-a-effet-de-serre/(theme)/269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6 sur les chap</dc:title>
  <dc:creator>Carine</dc:creator>
  <cp:lastModifiedBy>Thierry</cp:lastModifiedBy>
  <cp:revision>2</cp:revision>
  <cp:lastPrinted>2014-05-06T11:18:00Z</cp:lastPrinted>
  <dcterms:created xsi:type="dcterms:W3CDTF">2017-07-13T06:53:00Z</dcterms:created>
  <dcterms:modified xsi:type="dcterms:W3CDTF">2017-07-13T06:53:00Z</dcterms:modified>
</cp:coreProperties>
</file>