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F8A" w:rsidRPr="00B9221A" w:rsidRDefault="00C43F8A" w:rsidP="00F662FC">
      <w:bookmarkStart w:id="0" w:name="_Toc325714690"/>
      <w:bookmarkStart w:id="1" w:name="_Toc325714751"/>
      <w:bookmarkStart w:id="2" w:name="_Toc328999273"/>
      <w:bookmarkStart w:id="3" w:name="_Toc329085426"/>
      <w:bookmarkStart w:id="4" w:name="_Toc329244709"/>
      <w:bookmarkStart w:id="5" w:name="_Toc329698655"/>
      <w:bookmarkStart w:id="6" w:name="_Toc329874518"/>
      <w:bookmarkStart w:id="7" w:name="_Toc330021804"/>
      <w:bookmarkStart w:id="8" w:name="_Toc330226177"/>
      <w:bookmarkStart w:id="9" w:name="_Toc330226238"/>
      <w:bookmarkStart w:id="10" w:name="_Toc330378561"/>
      <w:bookmarkStart w:id="11" w:name="_Toc376251593"/>
      <w:bookmarkStart w:id="12" w:name="_GoBack"/>
      <w:bookmarkEnd w:id="12"/>
    </w:p>
    <w:tbl>
      <w:tblPr>
        <w:tblpPr w:leftFromText="141" w:rightFromText="141" w:vertAnchor="text" w:tblpXSpec="righ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8058"/>
      </w:tblGrid>
      <w:tr w:rsidR="00A0447B" w:rsidRPr="00B9221A" w:rsidTr="00B21018">
        <w:trPr>
          <w:trHeight w:val="548"/>
        </w:trPr>
        <w:tc>
          <w:tcPr>
            <w:tcW w:w="1201" w:type="pct"/>
            <w:shd w:val="clear" w:color="auto" w:fill="FFFFFF"/>
            <w:vAlign w:val="center"/>
            <w:hideMark/>
          </w:tcPr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p w:rsidR="00073F82" w:rsidRPr="00B9221A" w:rsidRDefault="00073F82" w:rsidP="00F662FC">
            <w:pPr>
              <w:pStyle w:val="Titre1"/>
              <w:framePr w:hSpace="0" w:wrap="auto" w:vAnchor="margin" w:xAlign="left" w:yAlign="inline"/>
              <w:suppressOverlap w:val="0"/>
            </w:pPr>
            <w:r w:rsidRPr="00B9221A">
              <w:t xml:space="preserve"> Habitat</w:t>
            </w:r>
          </w:p>
        </w:tc>
        <w:tc>
          <w:tcPr>
            <w:tcW w:w="3799" w:type="pct"/>
            <w:shd w:val="clear" w:color="auto" w:fill="FFFFFF"/>
            <w:vAlign w:val="center"/>
            <w:hideMark/>
          </w:tcPr>
          <w:p w:rsidR="00073F82" w:rsidRPr="00B9221A" w:rsidRDefault="004E4BE2" w:rsidP="00F662FC">
            <w:pPr>
              <w:pStyle w:val="Titre1"/>
              <w:framePr w:hSpace="0" w:wrap="auto" w:vAnchor="margin" w:xAlign="left" w:yAlign="inline"/>
              <w:suppressOverlap w:val="0"/>
            </w:pPr>
            <w:r>
              <w:t>Chapitre</w:t>
            </w:r>
            <w:r w:rsidR="006A5796">
              <w:t xml:space="preserve"> 4 : puissance et énergie électrique</w:t>
            </w:r>
            <w:r w:rsidR="00073F82" w:rsidRPr="00B9221A">
              <w:t xml:space="preserve"> </w:t>
            </w:r>
          </w:p>
        </w:tc>
      </w:tr>
    </w:tbl>
    <w:p w:rsidR="00073F82" w:rsidRPr="00B9221A" w:rsidRDefault="00073F82" w:rsidP="00F662FC"/>
    <w:p w:rsidR="00073F82" w:rsidRPr="00B9221A" w:rsidRDefault="00B437E0" w:rsidP="00F662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196.5pt" filled="t">
            <v:fill color2="black"/>
            <v:imagedata r:id="rId7" o:title=""/>
          </v:shape>
        </w:pict>
      </w:r>
    </w:p>
    <w:p w:rsidR="00073F82" w:rsidRPr="00B9221A" w:rsidRDefault="00073F82" w:rsidP="00F662FC"/>
    <w:p w:rsidR="009E0CD7" w:rsidRPr="00F662FC" w:rsidRDefault="00B437E0" w:rsidP="00F662FC">
      <w:hyperlink r:id="rId8" w:history="1">
        <w:r w:rsidR="009E0CD7" w:rsidRPr="00F662FC">
          <w:rPr>
            <w:rStyle w:val="Lienhypertexte"/>
          </w:rPr>
          <w:t>Diaporama</w:t>
        </w:r>
      </w:hyperlink>
      <w:r w:rsidR="009E0CD7" w:rsidRPr="00F662FC">
        <w:t xml:space="preserve"> : les risques pour le corps humain </w:t>
      </w:r>
    </w:p>
    <w:p w:rsidR="006A5796" w:rsidRPr="009E0CD7" w:rsidRDefault="009E0CD7" w:rsidP="00F662FC">
      <w:pPr>
        <w:pStyle w:val="Titre2"/>
      </w:pPr>
      <w:r w:rsidRPr="009E0CD7">
        <w:t xml:space="preserve">I) </w:t>
      </w:r>
      <w:r w:rsidR="006A5796" w:rsidRPr="009E0CD7">
        <w:t xml:space="preserve"> Intensité du courant électrique</w:t>
      </w:r>
    </w:p>
    <w:p w:rsidR="004E4BE2" w:rsidRDefault="009E0CD7" w:rsidP="00F662FC">
      <w:pPr>
        <w:pStyle w:val="Titre3"/>
      </w:pPr>
      <w:r>
        <w:t xml:space="preserve">I-1 </w:t>
      </w:r>
      <w:r w:rsidR="006A5796" w:rsidRPr="005E5DBD">
        <w:t xml:space="preserve">Nature du courant électrique </w:t>
      </w:r>
    </w:p>
    <w:p w:rsidR="004E4BE2" w:rsidRDefault="00B437E0" w:rsidP="00F662FC">
      <w:hyperlink r:id="rId9" w:history="1">
        <w:r w:rsidR="004E4BE2" w:rsidRPr="00434CDD">
          <w:rPr>
            <w:rStyle w:val="Lienhypertexte"/>
          </w:rPr>
          <w:t>Animation</w:t>
        </w:r>
      </w:hyperlink>
      <w:r w:rsidR="004E4BE2">
        <w:t xml:space="preserve"> (M. Heurtaux)</w:t>
      </w:r>
    </w:p>
    <w:p w:rsidR="006A5796" w:rsidRPr="005E5DBD" w:rsidRDefault="006A5796" w:rsidP="00F662FC">
      <w:pPr>
        <w:pStyle w:val="Titre4"/>
      </w:pPr>
      <w:r w:rsidRPr="005E5DBD">
        <w:t xml:space="preserve">Un courant électrique est un déplacement d'ensemble de porteurs de </w:t>
      </w:r>
      <w:r w:rsidR="00AE5D91">
        <w:t>_________ ____________________ _______</w:t>
      </w:r>
      <w:hyperlink r:id="rId10" w:tooltip="Charge électrique" w:history="1">
        <w:r w:rsidRPr="00AE5D91">
          <w:rPr>
            <w:rStyle w:val="Lienhypertexte"/>
            <w:vanish/>
            <w:color w:val="auto"/>
          </w:rPr>
          <w:t>charge électrique</w:t>
        </w:r>
      </w:hyperlink>
      <w:r w:rsidRPr="005E5DBD">
        <w:t xml:space="preserve">, généralement des </w:t>
      </w:r>
      <w:hyperlink r:id="rId11" w:tooltip="Électron" w:history="1">
        <w:r w:rsidR="00AE5D91">
          <w:rPr>
            <w:rStyle w:val="Lienhypertexte"/>
            <w:color w:val="auto"/>
          </w:rPr>
          <w:t>______________________________</w:t>
        </w:r>
      </w:hyperlink>
      <w:r w:rsidRPr="00AA6EAC">
        <w:t>,</w:t>
      </w:r>
      <w:r w:rsidRPr="005E5DBD">
        <w:t xml:space="preserve"> au sein d'un matériau </w:t>
      </w:r>
      <w:hyperlink r:id="rId12" w:tooltip="Conductivité électrique" w:history="1">
        <w:r w:rsidRPr="00AA6EAC">
          <w:rPr>
            <w:rStyle w:val="Lienhypertexte"/>
            <w:color w:val="auto"/>
          </w:rPr>
          <w:t>conducteur</w:t>
        </w:r>
      </w:hyperlink>
      <w:r w:rsidRPr="00AA6EAC">
        <w:t>.</w:t>
      </w:r>
      <w:r>
        <w:t xml:space="preserve"> </w:t>
      </w:r>
      <w:r w:rsidR="00263EBC">
        <w:t xml:space="preserve">L’unité de charge électrique est le Coulomb, symbole C. </w:t>
      </w:r>
      <w:r w:rsidR="00AE5D91">
        <w:t xml:space="preserve">On utilise la lettre q, pour désigner une charge électrique. </w:t>
      </w:r>
      <w:r>
        <w:t xml:space="preserve">La charge </w:t>
      </w:r>
      <w:r w:rsidR="00263EBC">
        <w:t xml:space="preserve">électrique </w:t>
      </w:r>
      <w:r>
        <w:t>de l’électron</w:t>
      </w:r>
      <w:r w:rsidR="00263EBC">
        <w:t xml:space="preserve"> </w:t>
      </w:r>
      <w:r>
        <w:t xml:space="preserve">est </w:t>
      </w:r>
      <w:r w:rsidR="004E4BE2">
        <w:t>____________________</w:t>
      </w:r>
      <w:r w:rsidRPr="004E4BE2">
        <w:rPr>
          <w:vanish/>
        </w:rPr>
        <w:t>négative</w:t>
      </w:r>
      <w:r w:rsidR="00263EBC">
        <w:t>. S</w:t>
      </w:r>
      <w:r w:rsidR="005B4773">
        <w:t>a</w:t>
      </w:r>
      <w:r w:rsidR="00263EBC">
        <w:t xml:space="preserve"> valeur est q(électron) = -</w:t>
      </w:r>
      <w:r>
        <w:t>e = 1,6.10</w:t>
      </w:r>
      <w:r w:rsidRPr="005E5DBD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9C"/>
        </w:smartTagPr>
        <w:r w:rsidRPr="005E5DBD">
          <w:rPr>
            <w:vertAlign w:val="superscript"/>
          </w:rPr>
          <w:t>19</w:t>
        </w:r>
        <w:r>
          <w:t>C</w:t>
        </w:r>
      </w:smartTag>
    </w:p>
    <w:p w:rsidR="008A32AB" w:rsidRPr="005E5DBD" w:rsidRDefault="008A32AB" w:rsidP="00F662FC"/>
    <w:p w:rsidR="006A5796" w:rsidRDefault="00263EBC" w:rsidP="00F662FC">
      <w:pPr>
        <w:pStyle w:val="Titre3"/>
      </w:pPr>
      <w:r>
        <w:t>I-2 D</w:t>
      </w:r>
      <w:r w:rsidR="006A5796" w:rsidRPr="00860478">
        <w:t>éfinition</w:t>
      </w:r>
      <w:r w:rsidR="005B4773">
        <w:t xml:space="preserve"> et mesure </w:t>
      </w:r>
      <w:r w:rsidR="006A5796" w:rsidRPr="00860478">
        <w:t>de l’intensité du courant électrique</w:t>
      </w:r>
    </w:p>
    <w:p w:rsidR="005B4773" w:rsidRDefault="00B437E0" w:rsidP="00F662FC">
      <w:pPr>
        <w:pStyle w:val="Titre4"/>
        <w:rPr>
          <w:rStyle w:val="Accentuation"/>
          <w:i w:val="0"/>
        </w:rPr>
      </w:pPr>
      <w:r>
        <w:rPr>
          <w:noProof/>
        </w:rPr>
        <w:pict>
          <v:shape id="_x0000_s1276" type="#_x0000_t75" style="position:absolute;margin-left:0;margin-top:11.2pt;width:153pt;height:59.35pt;z-index:251654656;mso-position-horizontal-relative:text;mso-position-vertical-relative:text">
            <v:imagedata r:id="rId13" o:title=""/>
            <w10:wrap type="square"/>
          </v:shape>
        </w:pict>
      </w:r>
    </w:p>
    <w:p w:rsidR="004E4BE2" w:rsidRDefault="006A5796" w:rsidP="00F662FC">
      <w:pPr>
        <w:pStyle w:val="Titre4"/>
        <w:rPr>
          <w:rStyle w:val="Accentuation"/>
          <w:i w:val="0"/>
        </w:rPr>
      </w:pPr>
      <w:r w:rsidRPr="000A71C8">
        <w:rPr>
          <w:rStyle w:val="Accentuation"/>
          <w:i w:val="0"/>
        </w:rPr>
        <w:t xml:space="preserve">L'intensité </w:t>
      </w:r>
      <w:r w:rsidR="000A71C8">
        <w:rPr>
          <w:rStyle w:val="Accentuation"/>
          <w:i w:val="0"/>
        </w:rPr>
        <w:t xml:space="preserve">‘i’ </w:t>
      </w:r>
      <w:r w:rsidRPr="000A71C8">
        <w:rPr>
          <w:rStyle w:val="Accentuation"/>
          <w:i w:val="0"/>
        </w:rPr>
        <w:t xml:space="preserve">du courant électrique est </w:t>
      </w:r>
      <w:r w:rsidR="000A71C8">
        <w:rPr>
          <w:rStyle w:val="Accentuation"/>
          <w:i w:val="0"/>
        </w:rPr>
        <w:t xml:space="preserve">le rapport de </w:t>
      </w:r>
      <w:r w:rsidRPr="000A71C8">
        <w:rPr>
          <w:rStyle w:val="Accentuation"/>
          <w:i w:val="0"/>
        </w:rPr>
        <w:t xml:space="preserve">la quantité d'électricité </w:t>
      </w:r>
      <w:r w:rsidR="000A71C8" w:rsidRPr="000A71C8">
        <w:rPr>
          <w:rStyle w:val="Accentuation"/>
          <w:i w:val="0"/>
        </w:rPr>
        <w:object w:dxaOrig="300" w:dyaOrig="279">
          <v:shape id="_x0000_i1026" type="#_x0000_t75" style="width:15pt;height:14.25pt" o:ole="">
            <v:imagedata r:id="rId14" o:title=""/>
          </v:shape>
          <o:OLEObject Type="Embed" ProgID="Equation.3" ShapeID="_x0000_i1026" DrawAspect="Content" ObjectID="_1566019978" r:id="rId15"/>
        </w:object>
      </w:r>
      <w:r w:rsidRPr="000A71C8">
        <w:rPr>
          <w:rStyle w:val="Accentuation"/>
          <w:i w:val="0"/>
        </w:rPr>
        <w:t xml:space="preserve">qui traverse la section </w:t>
      </w:r>
      <w:r w:rsidR="00304C23">
        <w:rPr>
          <w:rStyle w:val="Accentuation"/>
          <w:i w:val="0"/>
        </w:rPr>
        <w:t xml:space="preserve">S </w:t>
      </w:r>
      <w:r w:rsidRPr="000A71C8">
        <w:rPr>
          <w:rStyle w:val="Accentuation"/>
          <w:i w:val="0"/>
        </w:rPr>
        <w:t xml:space="preserve">d’un </w:t>
      </w:r>
      <w:r w:rsidR="00304C23">
        <w:rPr>
          <w:rStyle w:val="Accentuation"/>
          <w:i w:val="0"/>
        </w:rPr>
        <w:t xml:space="preserve">conducteur, </w:t>
      </w:r>
      <w:r w:rsidR="000A71C8">
        <w:rPr>
          <w:rStyle w:val="Accentuation"/>
          <w:i w:val="0"/>
        </w:rPr>
        <w:t xml:space="preserve">par la durée </w:t>
      </w:r>
      <w:r w:rsidR="00304C23" w:rsidRPr="00304C23">
        <w:rPr>
          <w:rStyle w:val="Accentuation"/>
          <w:i w:val="0"/>
        </w:rPr>
        <w:object w:dxaOrig="300" w:dyaOrig="240">
          <v:shape id="_x0000_i1027" type="#_x0000_t75" style="width:15pt;height:12pt" o:ole="">
            <v:imagedata r:id="rId16" o:title=""/>
          </v:shape>
          <o:OLEObject Type="Embed" ProgID="Equation.3" ShapeID="_x0000_i1027" DrawAspect="Content" ObjectID="_1566019979" r:id="rId17"/>
        </w:object>
      </w:r>
      <w:r w:rsidR="000A71C8">
        <w:rPr>
          <w:rStyle w:val="Accentuation"/>
          <w:i w:val="0"/>
        </w:rPr>
        <w:t>pendant laquelle</w:t>
      </w:r>
      <w:r w:rsidR="00304C23">
        <w:rPr>
          <w:rStyle w:val="Accentuation"/>
          <w:i w:val="0"/>
        </w:rPr>
        <w:t xml:space="preserve"> s’effectue la traversée : </w:t>
      </w:r>
      <w:r w:rsidR="004E4BE2">
        <w:rPr>
          <w:rStyle w:val="Accentuation"/>
          <w:i w:val="0"/>
        </w:rPr>
        <w:t>____________</w:t>
      </w:r>
    </w:p>
    <w:p w:rsidR="006A5796" w:rsidRPr="000A71C8" w:rsidRDefault="00304C23" w:rsidP="00F662FC">
      <w:pPr>
        <w:pStyle w:val="Titre4"/>
      </w:pPr>
      <w:r w:rsidRPr="004E4BE2">
        <w:rPr>
          <w:rStyle w:val="Accentuation"/>
          <w:i w:val="0"/>
          <w:vanish/>
        </w:rPr>
        <w:object w:dxaOrig="620" w:dyaOrig="540">
          <v:shape id="_x0000_i1028" type="#_x0000_t75" style="width:30.75pt;height:27pt" o:ole="">
            <v:imagedata r:id="rId18" o:title=""/>
          </v:shape>
          <o:OLEObject Type="Embed" ProgID="Equation.3" ShapeID="_x0000_i1028" DrawAspect="Content" ObjectID="_1566019980" r:id="rId19"/>
        </w:object>
      </w:r>
      <w:r w:rsidR="000A71C8">
        <w:t xml:space="preserve"> </w:t>
      </w:r>
    </w:p>
    <w:p w:rsidR="006A5796" w:rsidRDefault="00304C23" w:rsidP="00F662FC">
      <w:pPr>
        <w:pStyle w:val="Titre4"/>
        <w:rPr>
          <w:rStyle w:val="Accentuation"/>
          <w:i w:val="0"/>
        </w:rPr>
      </w:pPr>
      <w:r>
        <w:t>Unité</w:t>
      </w:r>
      <w:r w:rsidR="003F5D49">
        <w:t>s</w:t>
      </w:r>
      <w:r>
        <w:t xml:space="preserve"> légale</w:t>
      </w:r>
      <w:r w:rsidR="003F5D49">
        <w:t>s</w:t>
      </w:r>
      <w:r>
        <w:t xml:space="preserve"> : </w:t>
      </w:r>
      <w:r w:rsidRPr="000A71C8">
        <w:rPr>
          <w:rStyle w:val="Accentuation"/>
          <w:i w:val="0"/>
        </w:rPr>
        <w:object w:dxaOrig="300" w:dyaOrig="279">
          <v:shape id="_x0000_i1029" type="#_x0000_t75" style="width:15pt;height:14.25pt" o:ole="">
            <v:imagedata r:id="rId14" o:title=""/>
          </v:shape>
          <o:OLEObject Type="Embed" ProgID="Equation.3" ShapeID="_x0000_i1029" DrawAspect="Content" ObjectID="_1566019981" r:id="rId20"/>
        </w:object>
      </w:r>
      <w:r>
        <w:rPr>
          <w:rStyle w:val="Accentuation"/>
          <w:i w:val="0"/>
        </w:rPr>
        <w:t xml:space="preserve"> en coulomb(C) ; </w:t>
      </w:r>
      <w:r w:rsidRPr="00304C23">
        <w:rPr>
          <w:rStyle w:val="Accentuation"/>
          <w:i w:val="0"/>
        </w:rPr>
        <w:object w:dxaOrig="300" w:dyaOrig="240">
          <v:shape id="_x0000_i1030" type="#_x0000_t75" style="width:15pt;height:12pt" o:ole="">
            <v:imagedata r:id="rId21" o:title=""/>
          </v:shape>
          <o:OLEObject Type="Embed" ProgID="Equation.3" ShapeID="_x0000_i1030" DrawAspect="Content" ObjectID="_1566019982" r:id="rId22"/>
        </w:object>
      </w:r>
      <w:r>
        <w:rPr>
          <w:rStyle w:val="Accentuation"/>
          <w:i w:val="0"/>
        </w:rPr>
        <w:t>en seconde(s) ; i en ampère (A)</w:t>
      </w:r>
    </w:p>
    <w:p w:rsidR="005B4773" w:rsidRPr="005B4773" w:rsidRDefault="005B4773" w:rsidP="00F662FC"/>
    <w:p w:rsidR="005B4773" w:rsidRPr="005B4773" w:rsidRDefault="004E4BE2" w:rsidP="00F662FC">
      <w:r>
        <w:t>Une intensité de 1 A correspond au passage d’une charge de 1 C en une durée d’une seconde.</w:t>
      </w:r>
    </w:p>
    <w:p w:rsidR="005B4773" w:rsidRDefault="005B4773" w:rsidP="00F662FC"/>
    <w:p w:rsidR="006A5796" w:rsidRPr="000A71C8" w:rsidRDefault="00B437E0" w:rsidP="00F662FC">
      <w:r>
        <w:rPr>
          <w:noProof/>
        </w:rPr>
        <w:pict>
          <v:shape id="_x0000_s1270" type="#_x0000_t75" style="position:absolute;margin-left:0;margin-top:2.35pt;width:67.5pt;height:80.8pt;z-index:251650560;mso-position-horizontal-relative:text;mso-position-vertical-relative:text">
            <v:imagedata r:id="rId23" o:title=""/>
            <w10:wrap type="square"/>
          </v:shape>
        </w:pict>
      </w:r>
      <w:r w:rsidR="006A5796" w:rsidRPr="000A71C8">
        <w:t xml:space="preserve">Quand l’intensité est constante, </w:t>
      </w:r>
      <w:r w:rsidR="00304C23">
        <w:t xml:space="preserve">le débit de charge ne varie pas. </w:t>
      </w:r>
      <w:r w:rsidR="006A5796" w:rsidRPr="000A71C8">
        <w:t>Δ q</w:t>
      </w:r>
      <w:r w:rsidR="00304C23">
        <w:t xml:space="preserve"> sera noté </w:t>
      </w:r>
      <w:r w:rsidR="006A5796" w:rsidRPr="000A71C8">
        <w:t xml:space="preserve"> Q</w:t>
      </w:r>
      <w:r w:rsidR="00304C23">
        <w:t xml:space="preserve"> et </w:t>
      </w:r>
      <w:r w:rsidR="006A5796" w:rsidRPr="000A71C8">
        <w:t>i</w:t>
      </w:r>
      <w:r w:rsidR="00304C23">
        <w:t xml:space="preserve"> sera noté I</w:t>
      </w:r>
      <w:r w:rsidR="003F5D49">
        <w:rPr>
          <w:noProof/>
        </w:rPr>
        <w:t xml:space="preserve"> : </w:t>
      </w:r>
      <w:r w:rsidR="004E4BE2">
        <w:rPr>
          <w:noProof/>
        </w:rPr>
        <w:t xml:space="preserve"> </w:t>
      </w:r>
      <w:r w:rsidR="003F5D49" w:rsidRPr="004E4BE2">
        <w:rPr>
          <w:rStyle w:val="Accentuation"/>
          <w:i w:val="0"/>
          <w:vanish/>
        </w:rPr>
        <w:object w:dxaOrig="1219" w:dyaOrig="580">
          <v:shape id="_x0000_i1031" type="#_x0000_t75" style="width:60.75pt;height:29.25pt" o:ole="">
            <v:imagedata r:id="rId24" o:title=""/>
          </v:shape>
          <o:OLEObject Type="Embed" ProgID="Equation.3" ShapeID="_x0000_i1031" DrawAspect="Content" ObjectID="_1566019983" r:id="rId25"/>
        </w:object>
      </w:r>
    </w:p>
    <w:p w:rsidR="003F5D49" w:rsidRDefault="003F5D49" w:rsidP="00F662FC"/>
    <w:p w:rsidR="008F3F40" w:rsidRDefault="008F3F40" w:rsidP="00F662FC"/>
    <w:p w:rsidR="008F3F40" w:rsidRDefault="008F3F40" w:rsidP="00F662FC"/>
    <w:p w:rsidR="004E4BE2" w:rsidRDefault="004E4BE2" w:rsidP="00F662FC"/>
    <w:p w:rsidR="00A8717F" w:rsidRDefault="00B437E0" w:rsidP="00F662FC">
      <w:pPr>
        <w:pStyle w:val="Titre4"/>
      </w:pPr>
      <w:r>
        <w:rPr>
          <w:noProof/>
        </w:rPr>
        <w:pict>
          <v:shape id="_x0000_s1275" type="#_x0000_t75" style="position:absolute;margin-left:250.5pt;margin-top:10.5pt;width:250.5pt;height:112.5pt;z-index:251653632;mso-position-horizontal-relative:text;mso-position-vertical-relative:text">
            <v:imagedata r:id="rId26" o:title=""/>
            <w10:wrap type="square"/>
          </v:shape>
        </w:pict>
      </w:r>
      <w:r w:rsidR="00A8717F">
        <w:t xml:space="preserve">Par convention, le courant électrique se déplace  de la borne </w:t>
      </w:r>
      <w:r w:rsidR="004E4BE2">
        <w:t>_____</w:t>
      </w:r>
      <w:r w:rsidR="00A8717F" w:rsidRPr="004E4BE2">
        <w:rPr>
          <w:vanish/>
        </w:rPr>
        <w:t>+</w:t>
      </w:r>
      <w:r w:rsidR="00A8717F">
        <w:t xml:space="preserve"> à la borne </w:t>
      </w:r>
      <w:r w:rsidR="00A8717F" w:rsidRPr="004E4BE2">
        <w:rPr>
          <w:vanish/>
        </w:rPr>
        <w:t>-</w:t>
      </w:r>
      <w:r w:rsidR="004E4BE2">
        <w:t>_____</w:t>
      </w:r>
      <w:r w:rsidR="00A8717F">
        <w:t xml:space="preserve"> du générateur. C'est le sens </w:t>
      </w:r>
      <w:r w:rsidR="004E4BE2">
        <w:t>_____________________</w:t>
      </w:r>
      <w:r w:rsidR="00A8717F" w:rsidRPr="004E4BE2">
        <w:rPr>
          <w:vanish/>
        </w:rPr>
        <w:t xml:space="preserve">inverse </w:t>
      </w:r>
      <w:r w:rsidR="00A8717F">
        <w:t xml:space="preserve">de déplacement des électrons. </w:t>
      </w:r>
      <w:r w:rsidR="008F3F40">
        <w:t xml:space="preserve">On mesure l’intensité d’un courant électrique avec un </w:t>
      </w:r>
      <w:r w:rsidR="004E4BE2">
        <w:t>_______________________</w:t>
      </w:r>
      <w:r w:rsidR="008F3F40" w:rsidRPr="004E4BE2">
        <w:rPr>
          <w:vanish/>
        </w:rPr>
        <w:t>ampèremètre</w:t>
      </w:r>
      <w:r w:rsidR="008F3F40">
        <w:t xml:space="preserve"> placé en </w:t>
      </w:r>
      <w:r w:rsidR="004E4BE2">
        <w:t>______________</w:t>
      </w:r>
      <w:r w:rsidR="008F3F40" w:rsidRPr="004E4BE2">
        <w:rPr>
          <w:vanish/>
        </w:rPr>
        <w:t xml:space="preserve">série </w:t>
      </w:r>
      <w:r w:rsidR="008F3F40">
        <w:t xml:space="preserve">dans le circuit. </w:t>
      </w:r>
      <w:r w:rsidR="00A8717F">
        <w:t xml:space="preserve">Pour que la valeur de l'intensité affichée sur l'ampèremètre soit positive, il faut que le courant entre par la borne A </w:t>
      </w:r>
      <w:r w:rsidR="00A8717F">
        <w:lastRenderedPageBreak/>
        <w:t xml:space="preserve">ou mA et sorte par la borne </w:t>
      </w:r>
      <w:r w:rsidR="004E4BE2">
        <w:t>_________________</w:t>
      </w:r>
      <w:r w:rsidR="00A8717F" w:rsidRPr="004E4BE2">
        <w:rPr>
          <w:vanish/>
        </w:rPr>
        <w:t>COM</w:t>
      </w:r>
      <w:r w:rsidR="00A8717F">
        <w:t>.</w:t>
      </w:r>
    </w:p>
    <w:p w:rsidR="00A8717F" w:rsidRDefault="0046716C" w:rsidP="00F662FC">
      <w:r>
        <w:t xml:space="preserve"> </w:t>
      </w:r>
    </w:p>
    <w:p w:rsidR="006A5796" w:rsidRDefault="003F5D49" w:rsidP="00F662FC">
      <w:pPr>
        <w:pStyle w:val="Titre3"/>
      </w:pPr>
      <w:r>
        <w:t xml:space="preserve">I-3 </w:t>
      </w:r>
      <w:r w:rsidR="006A5796">
        <w:t>Loi des nœuds</w:t>
      </w:r>
    </w:p>
    <w:p w:rsidR="006642F8" w:rsidRDefault="00B437E0" w:rsidP="00F662FC">
      <w:hyperlink r:id="rId27" w:history="1">
        <w:r w:rsidR="006642F8" w:rsidRPr="006642F8">
          <w:rPr>
            <w:rStyle w:val="Lienhypertexte"/>
          </w:rPr>
          <w:t>Fichier crococlip</w:t>
        </w:r>
      </w:hyperlink>
    </w:p>
    <w:p w:rsidR="0046716C" w:rsidRDefault="006642F8" w:rsidP="00F662FC">
      <w:r>
        <w:t xml:space="preserve">1) </w:t>
      </w:r>
      <w:r w:rsidR="0046716C">
        <w:t>Que dire de l'intensité du courant électrique dans un circuit électrique série</w:t>
      </w:r>
      <w:r>
        <w:t xml:space="preserve"> (montage 1)</w:t>
      </w:r>
      <w:r w:rsidR="0046716C">
        <w:t>?</w:t>
      </w:r>
    </w:p>
    <w:p w:rsidR="0046716C" w:rsidRDefault="00B437E0" w:rsidP="00F662FC">
      <w:pPr>
        <w:rPr>
          <w:color w:val="339966"/>
          <w:szCs w:val="24"/>
          <w:u w:val="single"/>
        </w:rPr>
      </w:pPr>
      <w:r>
        <w:pict>
          <v:shape id="_x0000_i1032" type="#_x0000_t75" style="width:185.25pt;height:141.75pt">
            <v:imagedata r:id="rId28" o:title=""/>
          </v:shape>
        </w:pict>
      </w:r>
      <w:r>
        <w:pict>
          <v:shape id="_x0000_i1033" type="#_x0000_t75" style="width:210.75pt;height:135pt">
            <v:imagedata r:id="rId29" o:title=""/>
          </v:shape>
        </w:pict>
      </w:r>
    </w:p>
    <w:p w:rsidR="0046716C" w:rsidRDefault="0046716C" w:rsidP="00F662FC">
      <w:r>
        <w:tab/>
      </w:r>
    </w:p>
    <w:p w:rsidR="0046716C" w:rsidRDefault="006642F8" w:rsidP="00F662FC">
      <w:r>
        <w:t xml:space="preserve">2) </w:t>
      </w:r>
      <w:r w:rsidR="0046716C">
        <w:t xml:space="preserve">établir une relation entre l'intensité i du  courant arrivant dans le nœud A et les intensités i1 et i2 des </w:t>
      </w:r>
      <w:r>
        <w:t>courants qui partent de ce nœud (montage 2)</w:t>
      </w:r>
    </w:p>
    <w:p w:rsidR="0046716C" w:rsidRPr="0046716C" w:rsidRDefault="0046716C" w:rsidP="00F662FC"/>
    <w:p w:rsidR="004E4BE2" w:rsidRDefault="006A5796" w:rsidP="00F662FC">
      <w:pPr>
        <w:pStyle w:val="Titre4"/>
      </w:pPr>
      <w:r w:rsidRPr="00E27FD3">
        <w:t>La somme des intensités arrivant à un nœud</w:t>
      </w:r>
      <w:r w:rsidR="003F5D49">
        <w:t xml:space="preserve"> de courant </w:t>
      </w:r>
      <w:r w:rsidRPr="00E27FD3">
        <w:t xml:space="preserve">est égale à la </w:t>
      </w:r>
      <w:r w:rsidR="004E4BE2">
        <w:t>____________________________</w:t>
      </w:r>
      <w:r w:rsidRPr="004E4BE2">
        <w:rPr>
          <w:vanish/>
        </w:rPr>
        <w:t xml:space="preserve">somme </w:t>
      </w:r>
      <w:r w:rsidRPr="00E27FD3">
        <w:t>des intensités sortant du nœud</w:t>
      </w:r>
      <w:r w:rsidR="003F5D49">
        <w:t xml:space="preserve"> : </w:t>
      </w:r>
      <w:r w:rsidR="004E4BE2">
        <w:t>___________________</w:t>
      </w:r>
    </w:p>
    <w:p w:rsidR="006A5796" w:rsidRDefault="00D26D1D" w:rsidP="00F662FC">
      <w:pPr>
        <w:pStyle w:val="Titre4"/>
      </w:pPr>
      <w:r w:rsidRPr="004E4BE2">
        <w:object w:dxaOrig="2700" w:dyaOrig="400">
          <v:shape id="_x0000_i1034" type="#_x0000_t75" style="width:135pt;height:20.25pt" o:ole="">
            <v:imagedata r:id="rId30" o:title=""/>
          </v:shape>
          <o:OLEObject Type="Embed" ProgID="Equation.3" ShapeID="_x0000_i1034" DrawAspect="Content" ObjectID="_1566019984" r:id="rId31"/>
        </w:object>
      </w:r>
    </w:p>
    <w:p w:rsidR="003F5D49" w:rsidRDefault="003F5D49" w:rsidP="00F662F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1"/>
        <w:gridCol w:w="2288"/>
      </w:tblGrid>
      <w:tr w:rsidR="00D26D1D" w:rsidTr="00B21018">
        <w:tc>
          <w:tcPr>
            <w:tcW w:w="3816" w:type="dxa"/>
            <w:shd w:val="clear" w:color="auto" w:fill="auto"/>
          </w:tcPr>
          <w:p w:rsidR="00D26D1D" w:rsidRDefault="00D26D1D" w:rsidP="00F662FC">
            <w:pPr>
              <w:rPr>
                <w:noProof/>
              </w:rPr>
            </w:pPr>
            <w:r>
              <w:rPr>
                <w:noProof/>
              </w:rPr>
              <w:t xml:space="preserve">exemple </w:t>
            </w:r>
          </w:p>
        </w:tc>
        <w:tc>
          <w:tcPr>
            <w:tcW w:w="2288" w:type="dxa"/>
            <w:shd w:val="clear" w:color="auto" w:fill="auto"/>
          </w:tcPr>
          <w:p w:rsidR="00D26D1D" w:rsidRDefault="00D26D1D" w:rsidP="00F662FC">
            <w:r>
              <w:t xml:space="preserve">loi des </w:t>
            </w:r>
            <w:r w:rsidR="006642F8">
              <w:t>nœuds</w:t>
            </w:r>
          </w:p>
        </w:tc>
      </w:tr>
      <w:tr w:rsidR="00D26D1D" w:rsidTr="00B21018">
        <w:tc>
          <w:tcPr>
            <w:tcW w:w="3816" w:type="dxa"/>
            <w:shd w:val="clear" w:color="auto" w:fill="auto"/>
          </w:tcPr>
          <w:p w:rsidR="00D26D1D" w:rsidRDefault="00B437E0" w:rsidP="00F662FC">
            <w:r>
              <w:rPr>
                <w:noProof/>
              </w:rPr>
              <w:pict>
                <v:shape id="_x0000_s1273" type="#_x0000_t75" style="position:absolute;margin-left:12.85pt;margin-top:4.5pt;width:132.65pt;height:104.45pt;z-index:251651584;mso-position-horizontal-relative:text;mso-position-vertical-relative:text">
                  <v:imagedata r:id="rId32" o:title=""/>
                  <w10:wrap type="square"/>
                </v:shape>
              </w:pict>
            </w:r>
          </w:p>
        </w:tc>
        <w:tc>
          <w:tcPr>
            <w:tcW w:w="2288" w:type="dxa"/>
            <w:shd w:val="clear" w:color="auto" w:fill="auto"/>
          </w:tcPr>
          <w:p w:rsidR="00D26D1D" w:rsidRDefault="00D26D1D" w:rsidP="00F662FC"/>
        </w:tc>
      </w:tr>
      <w:tr w:rsidR="00D26D1D" w:rsidTr="00B21018">
        <w:tc>
          <w:tcPr>
            <w:tcW w:w="3816" w:type="dxa"/>
            <w:shd w:val="clear" w:color="auto" w:fill="auto"/>
          </w:tcPr>
          <w:p w:rsidR="00D26D1D" w:rsidRDefault="00D26D1D" w:rsidP="00F662FC">
            <w:r>
              <w:object w:dxaOrig="8028" w:dyaOrig="4356">
                <v:shape id="_x0000_i1035" type="#_x0000_t75" style="width:267.75pt;height:144.75pt" o:ole="">
                  <v:imagedata r:id="rId33" o:title=""/>
                </v:shape>
                <o:OLEObject Type="Embed" ProgID="PBrush" ShapeID="_x0000_i1035" DrawAspect="Content" ObjectID="_1566019985" r:id="rId34"/>
              </w:object>
            </w:r>
          </w:p>
        </w:tc>
        <w:tc>
          <w:tcPr>
            <w:tcW w:w="2288" w:type="dxa"/>
            <w:shd w:val="clear" w:color="auto" w:fill="auto"/>
          </w:tcPr>
          <w:p w:rsidR="00D26D1D" w:rsidRDefault="00D26D1D" w:rsidP="00F662FC">
            <w:r>
              <w:t>Au nœud A :</w:t>
            </w:r>
          </w:p>
          <w:p w:rsidR="00D26D1D" w:rsidRDefault="00D26D1D" w:rsidP="00F662FC"/>
          <w:p w:rsidR="00D26D1D" w:rsidRDefault="00D26D1D" w:rsidP="00F662FC"/>
          <w:p w:rsidR="00D26D1D" w:rsidRDefault="00D26D1D" w:rsidP="00F662FC">
            <w:r>
              <w:t>Au nœud B :</w:t>
            </w:r>
          </w:p>
          <w:p w:rsidR="00D26D1D" w:rsidRDefault="00D26D1D" w:rsidP="00F662FC"/>
          <w:p w:rsidR="00D26D1D" w:rsidRDefault="00D26D1D" w:rsidP="00F662FC"/>
          <w:p w:rsidR="00D26D1D" w:rsidRDefault="00D26D1D" w:rsidP="00F662FC">
            <w:r>
              <w:t>Au nœud C :</w:t>
            </w:r>
          </w:p>
          <w:p w:rsidR="00D26D1D" w:rsidRDefault="00D26D1D" w:rsidP="00F662FC"/>
          <w:p w:rsidR="00D26D1D" w:rsidRDefault="00AE5D91" w:rsidP="00F662FC">
            <w:r>
              <w:t>Aux nœuds</w:t>
            </w:r>
            <w:r w:rsidR="00D26D1D">
              <w:t xml:space="preserve"> D </w:t>
            </w:r>
          </w:p>
        </w:tc>
      </w:tr>
      <w:tr w:rsidR="00D26D1D" w:rsidTr="00B21018">
        <w:tc>
          <w:tcPr>
            <w:tcW w:w="3816" w:type="dxa"/>
            <w:shd w:val="clear" w:color="auto" w:fill="auto"/>
          </w:tcPr>
          <w:p w:rsidR="00D26D1D" w:rsidRDefault="00D26D1D" w:rsidP="00F662FC">
            <w:r>
              <w:object w:dxaOrig="4404" w:dyaOrig="3468">
                <v:shape id="_x0000_i1036" type="#_x0000_t75" style="width:129pt;height:101.25pt" o:ole="">
                  <v:imagedata r:id="rId35" o:title=""/>
                </v:shape>
                <o:OLEObject Type="Embed" ProgID="PBrush" ShapeID="_x0000_i1036" DrawAspect="Content" ObjectID="_1566019986" r:id="rId36"/>
              </w:object>
            </w:r>
          </w:p>
        </w:tc>
        <w:tc>
          <w:tcPr>
            <w:tcW w:w="2288" w:type="dxa"/>
            <w:shd w:val="clear" w:color="auto" w:fill="auto"/>
          </w:tcPr>
          <w:p w:rsidR="00D26D1D" w:rsidRDefault="00D26D1D" w:rsidP="00F662FC">
            <w:r>
              <w:t>Au nœud C :</w:t>
            </w:r>
          </w:p>
          <w:p w:rsidR="00D26D1D" w:rsidRDefault="00D26D1D" w:rsidP="00F662FC"/>
          <w:p w:rsidR="00D26D1D" w:rsidRDefault="00D26D1D" w:rsidP="00F662FC"/>
          <w:p w:rsidR="00D26D1D" w:rsidRDefault="00D26D1D" w:rsidP="00F662FC">
            <w:r>
              <w:t>Valeur de i</w:t>
            </w:r>
            <w:r w:rsidRPr="00B21018">
              <w:rPr>
                <w:vertAlign w:val="subscript"/>
              </w:rPr>
              <w:t>4</w:t>
            </w:r>
            <w:r>
              <w:t> :</w:t>
            </w:r>
          </w:p>
        </w:tc>
      </w:tr>
    </w:tbl>
    <w:p w:rsidR="00D26D1D" w:rsidRDefault="00D26D1D" w:rsidP="00F662FC">
      <w:pPr>
        <w:pStyle w:val="Titre2"/>
      </w:pPr>
      <w:r>
        <w:t>II) tension électrique</w:t>
      </w:r>
    </w:p>
    <w:p w:rsidR="00D26D1D" w:rsidRDefault="00D26D1D" w:rsidP="00F662FC">
      <w:pPr>
        <w:pStyle w:val="Titre3"/>
      </w:pPr>
      <w:r>
        <w:t>II-1 qu’est-ce que la tension électrique ?</w:t>
      </w:r>
    </w:p>
    <w:p w:rsidR="00D26D1D" w:rsidRDefault="00D26D1D" w:rsidP="00F662FC">
      <w:pPr>
        <w:pStyle w:val="Titre4"/>
      </w:pPr>
      <w:r>
        <w:t xml:space="preserve">La tension électrique existant entre deux points A et B est égale à la différence de </w:t>
      </w:r>
      <w:r w:rsidR="004E4BE2">
        <w:lastRenderedPageBreak/>
        <w:t>_________________________</w:t>
      </w:r>
      <w:r w:rsidRPr="004E4BE2">
        <w:rPr>
          <w:vanish/>
        </w:rPr>
        <w:t>potentiel</w:t>
      </w:r>
      <w:r>
        <w:t xml:space="preserve"> </w:t>
      </w:r>
      <w:r w:rsidR="004E4BE2">
        <w:t>___________________________</w:t>
      </w:r>
      <w:r w:rsidRPr="004E4BE2">
        <w:rPr>
          <w:vanish/>
        </w:rPr>
        <w:t xml:space="preserve">électrique </w:t>
      </w:r>
      <w:r>
        <w:t>‘V’  entre les points A et B. Elle est  notée U</w:t>
      </w:r>
      <w:r>
        <w:rPr>
          <w:vertAlign w:val="subscript"/>
        </w:rPr>
        <w:t>AB</w:t>
      </w:r>
      <w:r>
        <w:t xml:space="preserve">:  </w:t>
      </w:r>
    </w:p>
    <w:p w:rsidR="00D26D1D" w:rsidRDefault="00D26D1D" w:rsidP="00F662FC">
      <w:pPr>
        <w:pStyle w:val="Titre4"/>
      </w:pPr>
      <w:r>
        <w:t>U</w:t>
      </w:r>
      <w:r>
        <w:rPr>
          <w:vertAlign w:val="subscript"/>
        </w:rPr>
        <w:t xml:space="preserve">AB </w:t>
      </w:r>
      <w:r>
        <w:t xml:space="preserve">= </w:t>
      </w:r>
      <w:r w:rsidR="004E4BE2">
        <w:t>__________________</w:t>
      </w:r>
      <w:r w:rsidRPr="004E4BE2">
        <w:rPr>
          <w:vanish/>
        </w:rPr>
        <w:t>V</w:t>
      </w:r>
      <w:r w:rsidRPr="004E4BE2">
        <w:rPr>
          <w:vanish/>
          <w:vertAlign w:val="subscript"/>
        </w:rPr>
        <w:t>A</w:t>
      </w:r>
      <w:r w:rsidRPr="004E4BE2">
        <w:rPr>
          <w:vanish/>
        </w:rPr>
        <w:t xml:space="preserve"> - V</w:t>
      </w:r>
      <w:r w:rsidRPr="004E4BE2">
        <w:rPr>
          <w:vanish/>
          <w:vertAlign w:val="subscript"/>
        </w:rPr>
        <w:t>B</w:t>
      </w:r>
    </w:p>
    <w:p w:rsidR="00D26D1D" w:rsidRDefault="00D26D1D" w:rsidP="00F662FC">
      <w:pPr>
        <w:pStyle w:val="Titre4"/>
        <w:rPr>
          <w:color w:val="auto"/>
        </w:rPr>
      </w:pPr>
      <w:r>
        <w:t>V</w:t>
      </w:r>
      <w:r>
        <w:rPr>
          <w:vertAlign w:val="subscript"/>
        </w:rPr>
        <w:t>A</w:t>
      </w:r>
      <w:r>
        <w:t xml:space="preserve"> : potentiel électrique du point A en volts (V)</w:t>
      </w:r>
    </w:p>
    <w:p w:rsidR="00D26D1D" w:rsidRDefault="00D26D1D" w:rsidP="00F662FC">
      <w:pPr>
        <w:pStyle w:val="Titre4"/>
      </w:pPr>
      <w:r>
        <w:t>V</w:t>
      </w:r>
      <w:r>
        <w:rPr>
          <w:vertAlign w:val="subscript"/>
        </w:rPr>
        <w:t>B</w:t>
      </w:r>
      <w:r>
        <w:t xml:space="preserve"> : potentiel électrique du point B en volts (V)</w:t>
      </w:r>
    </w:p>
    <w:p w:rsidR="00D26D1D" w:rsidRDefault="00D26D1D" w:rsidP="00F662FC">
      <w:pPr>
        <w:pStyle w:val="Titre4"/>
      </w:pPr>
      <w:r>
        <w:t>U</w:t>
      </w:r>
      <w:r>
        <w:rPr>
          <w:vertAlign w:val="subscript"/>
        </w:rPr>
        <w:t>AB</w:t>
      </w:r>
      <w:r>
        <w:t xml:space="preserve"> : tension électrique entre les points A et B en volts (V)</w:t>
      </w:r>
    </w:p>
    <w:p w:rsidR="00A8717F" w:rsidRPr="008E7CF1" w:rsidRDefault="00A8717F" w:rsidP="00F662FC">
      <w:pPr>
        <w:pStyle w:val="Titre4"/>
        <w:rPr>
          <w:vertAlign w:val="subscript"/>
        </w:rPr>
      </w:pPr>
      <w:r>
        <w:t>La tension est une grandeur algébrique, elle peut être positive ou négative. En effet U</w:t>
      </w:r>
      <w:r>
        <w:rPr>
          <w:vertAlign w:val="subscript"/>
        </w:rPr>
        <w:t>BA</w:t>
      </w:r>
      <w:r>
        <w:t xml:space="preserve"> = V</w:t>
      </w:r>
      <w:r>
        <w:rPr>
          <w:vertAlign w:val="subscript"/>
        </w:rPr>
        <w:t>B</w:t>
      </w:r>
      <w:r>
        <w:t>-V</w:t>
      </w:r>
      <w:r>
        <w:rPr>
          <w:vertAlign w:val="subscript"/>
        </w:rPr>
        <w:t>A</w:t>
      </w:r>
      <w:r>
        <w:t xml:space="preserve"> = </w:t>
      </w:r>
      <w:r w:rsidR="004E4BE2">
        <w:t>________</w:t>
      </w:r>
      <w:r w:rsidRPr="004E4BE2">
        <w:rPr>
          <w:vanish/>
        </w:rPr>
        <w:t>-U</w:t>
      </w:r>
      <w:r w:rsidRPr="004E4BE2">
        <w:rPr>
          <w:vanish/>
          <w:vertAlign w:val="subscript"/>
        </w:rPr>
        <w:t>AB</w:t>
      </w:r>
    </w:p>
    <w:p w:rsidR="00A8717F" w:rsidRDefault="00D9586D" w:rsidP="00F662FC">
      <w:pPr>
        <w:pStyle w:val="Titre4"/>
      </w:pPr>
      <w:r>
        <w:t xml:space="preserve"> </w:t>
      </w:r>
    </w:p>
    <w:p w:rsidR="00D26D1D" w:rsidRDefault="00D26D1D" w:rsidP="00F662FC">
      <w:pPr>
        <w:pStyle w:val="Titre4"/>
      </w:pPr>
      <w:r>
        <w:t>La tension électrique U</w:t>
      </w:r>
      <w:r>
        <w:rPr>
          <w:vertAlign w:val="subscript"/>
        </w:rPr>
        <w:t>AB</w:t>
      </w:r>
      <w:r>
        <w:t xml:space="preserve"> est représentée par une flèche partant du point B et arrivant au point A.</w:t>
      </w:r>
    </w:p>
    <w:p w:rsidR="00D26D1D" w:rsidRDefault="00B437E0" w:rsidP="00F662FC">
      <w:pPr>
        <w:pStyle w:val="Titre4"/>
      </w:pPr>
      <w:r>
        <w:pict>
          <v:shape id="_x0000_i1037" type="#_x0000_t75" style="width:201pt;height:66.75pt">
            <v:imagedata r:id="rId37" o:title=""/>
          </v:shape>
        </w:pict>
      </w:r>
      <w:r w:rsidR="00D26D1D">
        <w:t xml:space="preserve"> </w:t>
      </w:r>
    </w:p>
    <w:p w:rsidR="00A8717F" w:rsidRDefault="00A8717F" w:rsidP="00F662FC">
      <w:pPr>
        <w:pStyle w:val="Titre4"/>
      </w:pPr>
      <w:r>
        <w:t xml:space="preserve">La tension aux bornes d’un fil est </w:t>
      </w:r>
      <w:r w:rsidR="00D9586D">
        <w:t>______________________</w:t>
      </w:r>
      <w:r w:rsidRPr="00D9586D">
        <w:rPr>
          <w:vanish/>
        </w:rPr>
        <w:t>quasi nulle</w:t>
      </w:r>
      <w:r>
        <w:t>.</w:t>
      </w:r>
    </w:p>
    <w:p w:rsidR="00D26D1D" w:rsidRDefault="00D26D1D" w:rsidP="00F662FC">
      <w:r>
        <w:tab/>
      </w:r>
    </w:p>
    <w:p w:rsidR="00D26D1D" w:rsidRDefault="00D26D1D" w:rsidP="00F662FC">
      <w:pPr>
        <w:pStyle w:val="Titre3"/>
      </w:pPr>
      <w:r>
        <w:t>II-2 mesure de la tension électrique</w:t>
      </w:r>
    </w:p>
    <w:p w:rsidR="00D26D1D" w:rsidRDefault="00B437E0" w:rsidP="00F662FC">
      <w:pPr>
        <w:pStyle w:val="Titre4"/>
      </w:pPr>
      <w:r>
        <w:rPr>
          <w:noProof/>
        </w:rPr>
        <w:pict>
          <v:shape id="_x0000_s1274" type="#_x0000_t75" style="position:absolute;margin-left:-7.5pt;margin-top:5.5pt;width:180pt;height:153pt;z-index:251652608;mso-position-horizontal-relative:text;mso-position-vertical-relative:text">
            <v:imagedata r:id="rId38" o:title=""/>
            <w10:wrap type="square"/>
          </v:shape>
        </w:pict>
      </w:r>
      <w:r w:rsidR="00D26D1D">
        <w:t xml:space="preserve">La tension électrique est une grandeur que l’on mesure à l’aide d’un </w:t>
      </w:r>
      <w:r w:rsidR="00D9586D">
        <w:t>_____________________</w:t>
      </w:r>
      <w:r w:rsidR="00D26D1D" w:rsidRPr="00D9586D">
        <w:rPr>
          <w:vanish/>
        </w:rPr>
        <w:t>voltmètre</w:t>
      </w:r>
      <w:r w:rsidR="00D26D1D">
        <w:t xml:space="preserve"> branché en </w:t>
      </w:r>
      <w:r w:rsidR="00D9586D">
        <w:t>________________________</w:t>
      </w:r>
      <w:r w:rsidR="00D26D1D" w:rsidRPr="00D9586D">
        <w:rPr>
          <w:vanish/>
        </w:rPr>
        <w:t>dérivation</w:t>
      </w:r>
      <w:r w:rsidR="00D26D1D">
        <w:t xml:space="preserve"> (en parallèle). Lorsque la borne V (borne rouge du voltmètre)  est branchée sur la borne A et la borne COM (borne noire du voltmètre) sur la borne B</w:t>
      </w:r>
      <w:r w:rsidR="00D9586D">
        <w:t xml:space="preserve">, </w:t>
      </w:r>
      <w:r w:rsidR="00D26D1D">
        <w:t xml:space="preserve"> le voltmètre mesure la tension </w:t>
      </w:r>
      <w:r w:rsidR="00D9586D">
        <w:t>___________</w:t>
      </w:r>
      <w:r w:rsidR="00D26D1D" w:rsidRPr="00D9586D">
        <w:rPr>
          <w:vanish/>
        </w:rPr>
        <w:t>U</w:t>
      </w:r>
      <w:r w:rsidR="00D26D1D" w:rsidRPr="00D9586D">
        <w:rPr>
          <w:vanish/>
          <w:vertAlign w:val="subscript"/>
        </w:rPr>
        <w:t>AB</w:t>
      </w:r>
      <w:r w:rsidR="00D26D1D">
        <w:t>. Dans le cas contraire le voltmètre mesure la tension U</w:t>
      </w:r>
      <w:r w:rsidR="00D26D1D">
        <w:rPr>
          <w:vertAlign w:val="subscript"/>
        </w:rPr>
        <w:t>BA</w:t>
      </w:r>
      <w:r w:rsidR="00D26D1D">
        <w:t>.</w:t>
      </w:r>
    </w:p>
    <w:p w:rsidR="00D26D1D" w:rsidRDefault="00D26D1D" w:rsidP="00F662FC"/>
    <w:p w:rsidR="00D26D1D" w:rsidRDefault="00D26D1D" w:rsidP="00F662FC">
      <w:r>
        <w:rPr>
          <w:b/>
        </w:rPr>
        <w:t>Attention!</w:t>
      </w:r>
      <w:r>
        <w:t xml:space="preserve"> Pour mesurer une tension électrique:</w:t>
      </w:r>
    </w:p>
    <w:p w:rsidR="00D26D1D" w:rsidRDefault="00D26D1D" w:rsidP="00F662FC">
      <w:r>
        <w:t>- éteindre le générateur de tension qui alimente le circuit électrique</w:t>
      </w:r>
    </w:p>
    <w:p w:rsidR="00D26D1D" w:rsidRDefault="00D26D1D" w:rsidP="00F662FC">
      <w:r>
        <w:t xml:space="preserve"> - sélectionner le mode tension continu (symbole </w:t>
      </w:r>
      <w:r>
        <w:rPr>
          <w:b/>
        </w:rPr>
        <w:t>V=</w:t>
      </w:r>
      <w:r>
        <w:t xml:space="preserve"> ou </w:t>
      </w:r>
      <w:r>
        <w:rPr>
          <w:b/>
        </w:rPr>
        <w:t xml:space="preserve">DC) </w:t>
      </w:r>
      <w:r>
        <w:t xml:space="preserve">ou tension alternative (symbole </w:t>
      </w:r>
      <w:r>
        <w:rPr>
          <w:b/>
        </w:rPr>
        <w:t>V</w:t>
      </w:r>
      <w:r>
        <w:t xml:space="preserve"> </w:t>
      </w:r>
      <w:r w:rsidR="00B437E0">
        <w:pict>
          <v:shape id="_x0000_i1038" type="#_x0000_t75" style="width:16.5pt;height:9pt">
            <v:imagedata r:id="rId39" o:title=""/>
          </v:shape>
        </w:pict>
      </w:r>
      <w:r>
        <w:t xml:space="preserve"> ou </w:t>
      </w:r>
      <w:r>
        <w:rPr>
          <w:b/>
        </w:rPr>
        <w:t>AC</w:t>
      </w:r>
      <w:r>
        <w:t>)</w:t>
      </w:r>
    </w:p>
    <w:p w:rsidR="00D26D1D" w:rsidRDefault="00D26D1D" w:rsidP="00F662FC">
      <w:r>
        <w:t xml:space="preserve">- choisir le plus fort calibre, puis diminuer progressivement la valeur du calibre  jusqu'à une valeur immédiatement supérieure à celle de la mesure (pour une précision </w:t>
      </w:r>
      <w:r w:rsidR="0029779A">
        <w:t xml:space="preserve">maximale de la valeur mesurée). Par exemple, </w:t>
      </w:r>
      <w:r>
        <w:t xml:space="preserve"> si la valeur mesurée vaut U = 12V, se placer sur le calibre 20 V. </w:t>
      </w:r>
    </w:p>
    <w:p w:rsidR="008E7CF1" w:rsidRDefault="008E7CF1" w:rsidP="00F662FC"/>
    <w:p w:rsidR="00A8717F" w:rsidRDefault="00A8717F" w:rsidP="00F662FC">
      <w:r>
        <w:t xml:space="preserve">Exercice : </w:t>
      </w:r>
    </w:p>
    <w:p w:rsidR="00A8717F" w:rsidRDefault="00B437E0" w:rsidP="00F662FC">
      <w:r>
        <w:pict>
          <v:shape id="_x0000_i1039" type="#_x0000_t75" style="width:370.5pt;height:209.25pt">
            <v:imagedata r:id="rId40" o:title=""/>
          </v:shape>
        </w:pict>
      </w:r>
    </w:p>
    <w:p w:rsidR="00A8717F" w:rsidRDefault="00A8717F" w:rsidP="00F662FC">
      <w:r>
        <w:rPr>
          <w:b/>
        </w:rPr>
        <w:t>1)</w:t>
      </w:r>
      <w:r>
        <w:t xml:space="preserve"> Représenter sur le schéma les tensions  U</w:t>
      </w:r>
      <w:r>
        <w:rPr>
          <w:vertAlign w:val="subscript"/>
        </w:rPr>
        <w:t>AB</w:t>
      </w:r>
      <w:r>
        <w:t>, U</w:t>
      </w:r>
      <w:r>
        <w:rPr>
          <w:vertAlign w:val="subscript"/>
        </w:rPr>
        <w:t>BC</w:t>
      </w:r>
      <w:r>
        <w:t xml:space="preserve"> U</w:t>
      </w:r>
      <w:r>
        <w:rPr>
          <w:vertAlign w:val="subscript"/>
        </w:rPr>
        <w:t>CD</w:t>
      </w:r>
      <w:r>
        <w:t xml:space="preserve"> U</w:t>
      </w:r>
      <w:r>
        <w:rPr>
          <w:vertAlign w:val="subscript"/>
        </w:rPr>
        <w:t>DE</w:t>
      </w:r>
      <w:r>
        <w:t xml:space="preserve"> U</w:t>
      </w:r>
      <w:r>
        <w:rPr>
          <w:vertAlign w:val="subscript"/>
        </w:rPr>
        <w:t>EF</w:t>
      </w:r>
      <w:r>
        <w:t xml:space="preserve"> et U</w:t>
      </w:r>
      <w:r>
        <w:rPr>
          <w:vertAlign w:val="subscript"/>
        </w:rPr>
        <w:t>AF</w:t>
      </w:r>
      <w:r>
        <w:t xml:space="preserve">. </w:t>
      </w:r>
    </w:p>
    <w:p w:rsidR="006642F8" w:rsidRDefault="00A8717F" w:rsidP="00F662FC">
      <w:r>
        <w:rPr>
          <w:b/>
        </w:rPr>
        <w:t>2)</w:t>
      </w:r>
      <w:r w:rsidR="006642F8">
        <w:t xml:space="preserve"> Quel nom donner à la tension mesurée par </w:t>
      </w:r>
      <w:r>
        <w:t xml:space="preserve"> </w:t>
      </w:r>
      <w:r w:rsidR="006642F8">
        <w:t xml:space="preserve">le </w:t>
      </w:r>
      <w:r>
        <w:t>voltmètre 1 (</w:t>
      </w:r>
      <w:r w:rsidR="006642F8">
        <w:t xml:space="preserve"> 6,67 V</w:t>
      </w:r>
      <w:r>
        <w:t>) et le voltmètre 2 (</w:t>
      </w:r>
      <w:r w:rsidR="006642F8">
        <w:t xml:space="preserve">-6,67 V) </w:t>
      </w:r>
      <w:r>
        <w:t xml:space="preserve">? Quelle relation existe-t-il entre </w:t>
      </w:r>
      <w:r w:rsidR="006642F8">
        <w:t>ces 2 tensions ?</w:t>
      </w:r>
    </w:p>
    <w:p w:rsidR="00A8717F" w:rsidRDefault="006642F8" w:rsidP="00F662FC">
      <w:r>
        <w:rPr>
          <w:b/>
        </w:rPr>
        <w:t>3</w:t>
      </w:r>
      <w:r w:rsidR="00A8717F">
        <w:rPr>
          <w:b/>
        </w:rPr>
        <w:t>)</w:t>
      </w:r>
      <w:r w:rsidR="00A8717F">
        <w:t xml:space="preserve"> Quelle est la tension U</w:t>
      </w:r>
      <w:r w:rsidR="00A8717F">
        <w:rPr>
          <w:vertAlign w:val="subscript"/>
        </w:rPr>
        <w:t>EF</w:t>
      </w:r>
      <w:r w:rsidR="00A8717F">
        <w:t xml:space="preserve"> aux bornes d'un fil parcourue par un courant i? Que peut-on en déduire sur la différence de potentiel électrique entre 2 points d'un fil? Que valent les tensions U</w:t>
      </w:r>
      <w:r w:rsidR="00A8717F">
        <w:rPr>
          <w:vertAlign w:val="subscript"/>
        </w:rPr>
        <w:t>AB</w:t>
      </w:r>
      <w:r w:rsidR="00A8717F">
        <w:t xml:space="preserve"> et U</w:t>
      </w:r>
      <w:r w:rsidR="00A8717F">
        <w:rPr>
          <w:vertAlign w:val="subscript"/>
        </w:rPr>
        <w:t>DF</w:t>
      </w:r>
      <w:r w:rsidR="00A8717F">
        <w:t>?</w:t>
      </w:r>
    </w:p>
    <w:p w:rsidR="00A8717F" w:rsidRDefault="00A8717F" w:rsidP="00F662FC"/>
    <w:p w:rsidR="00D26D1D" w:rsidRDefault="00B437E0" w:rsidP="00F662FC">
      <w:pPr>
        <w:pStyle w:val="Titre3"/>
      </w:pPr>
      <w:r>
        <w:rPr>
          <w:noProof/>
        </w:rPr>
        <w:lastRenderedPageBreak/>
        <w:pict>
          <v:shape id="_x0000_s1326" type="#_x0000_t75" style="position:absolute;margin-left:0;margin-top:.85pt;width:197.25pt;height:199.5pt;z-index:251662848;mso-position-horizontal:absolute;mso-position-horizontal-relative:text;mso-position-vertical:absolute;mso-position-vertical-relative:text">
            <v:imagedata r:id="rId41" o:title=""/>
            <w10:wrap type="square"/>
          </v:shape>
        </w:pict>
      </w:r>
      <w:r w:rsidR="00A8717F">
        <w:t>II-3</w:t>
      </w:r>
      <w:r w:rsidR="00D26D1D">
        <w:t xml:space="preserve"> loi d'additivité des tensions</w:t>
      </w:r>
      <w:r w:rsidR="00895C72">
        <w:t xml:space="preserve"> ou loi des mailles</w:t>
      </w:r>
    </w:p>
    <w:p w:rsidR="00895C72" w:rsidRDefault="00895C72" w:rsidP="00F662FC">
      <w:r>
        <w:t>Le carré noir indique la borne V du voltmètre, 1) Représenter par des flèches les tensions U</w:t>
      </w:r>
      <w:r>
        <w:rPr>
          <w:vertAlign w:val="subscript"/>
        </w:rPr>
        <w:t>BA</w:t>
      </w:r>
      <w:r>
        <w:t>, U</w:t>
      </w:r>
      <w:r>
        <w:rPr>
          <w:vertAlign w:val="subscript"/>
        </w:rPr>
        <w:t xml:space="preserve">CB, </w:t>
      </w:r>
      <w:r>
        <w:t>U</w:t>
      </w:r>
      <w:r>
        <w:rPr>
          <w:vertAlign w:val="subscript"/>
        </w:rPr>
        <w:t>DC</w:t>
      </w:r>
      <w:r>
        <w:t xml:space="preserve"> U</w:t>
      </w:r>
      <w:r>
        <w:rPr>
          <w:vertAlign w:val="subscript"/>
        </w:rPr>
        <w:t>ED</w:t>
      </w:r>
      <w:r>
        <w:t xml:space="preserve"> et U</w:t>
      </w:r>
      <w:r>
        <w:rPr>
          <w:vertAlign w:val="subscript"/>
        </w:rPr>
        <w:t>AE</w:t>
      </w:r>
      <w:r>
        <w:t>. Déterminer leur valeur.</w:t>
      </w:r>
    </w:p>
    <w:p w:rsidR="00895C72" w:rsidRDefault="00895C72" w:rsidP="00F662FC">
      <w:r>
        <w:t>2) Que dire de la somme de ces valeurs ?</w:t>
      </w:r>
    </w:p>
    <w:p w:rsidR="00895C72" w:rsidRDefault="00895C72" w:rsidP="00F662FC"/>
    <w:p w:rsidR="00895C72" w:rsidRPr="00FE6DA3" w:rsidRDefault="00D26D1D" w:rsidP="00F662FC">
      <w:pPr>
        <w:pStyle w:val="Titre4"/>
      </w:pPr>
      <w:r w:rsidRPr="00FE6DA3">
        <w:t xml:space="preserve">Loi </w:t>
      </w:r>
      <w:r w:rsidR="00895C72" w:rsidRPr="00FE6DA3">
        <w:t>des mailles</w:t>
      </w:r>
    </w:p>
    <w:p w:rsidR="00895C72" w:rsidRDefault="00895C72" w:rsidP="00F662FC">
      <w:pPr>
        <w:pStyle w:val="Titre4"/>
      </w:pPr>
      <w:r w:rsidRPr="00895C72">
        <w:t>- choisir un sens de parcours arbitraire de la maille (généralement dans le même sens que le générateur)</w:t>
      </w:r>
    </w:p>
    <w:p w:rsidR="00895C72" w:rsidRDefault="00AE5D91" w:rsidP="00F662FC">
      <w:pPr>
        <w:pStyle w:val="Titre4"/>
      </w:pPr>
      <w:r>
        <w:t xml:space="preserve">- parcourir la maille dans le sens choisi, si la tension U  représentée est dans le sens de la maille on lui affecte un signe </w:t>
      </w:r>
      <w:r w:rsidR="00D9586D">
        <w:t>____</w:t>
      </w:r>
      <w:r w:rsidRPr="00D9586D">
        <w:rPr>
          <w:vanish/>
        </w:rPr>
        <w:t>+</w:t>
      </w:r>
      <w:r>
        <w:t xml:space="preserve">, si elle est dans le sens opposée on lui affecte un signe </w:t>
      </w:r>
      <w:r w:rsidR="00D9586D">
        <w:t>___</w:t>
      </w:r>
      <w:r w:rsidRPr="00D9586D">
        <w:rPr>
          <w:vanish/>
        </w:rPr>
        <w:t>-</w:t>
      </w:r>
      <w:r>
        <w:t>.</w:t>
      </w:r>
    </w:p>
    <w:p w:rsidR="00895C72" w:rsidRDefault="00895C72" w:rsidP="00F662FC">
      <w:pPr>
        <w:pStyle w:val="Titre4"/>
      </w:pPr>
      <w:r>
        <w:t xml:space="preserve">La somme algébrique des tensions le long d’une maille est </w:t>
      </w:r>
      <w:r w:rsidR="00D9586D">
        <w:t>_________</w:t>
      </w:r>
      <w:r w:rsidRPr="00D9586D">
        <w:rPr>
          <w:vanish/>
        </w:rPr>
        <w:t>nulle</w:t>
      </w:r>
      <w:r w:rsidR="00050D33" w:rsidRPr="00D9586D">
        <w:rPr>
          <w:vanish/>
        </w:rPr>
        <w:t> </w:t>
      </w:r>
      <w:r w:rsidR="00050D33">
        <w:t xml:space="preserve">: </w:t>
      </w:r>
      <w:r w:rsidR="00D9586D" w:rsidRPr="00050D33">
        <w:rPr>
          <w:position w:val="-16"/>
        </w:rPr>
        <w:object w:dxaOrig="1780" w:dyaOrig="400">
          <v:shape id="_x0000_i1040" type="#_x0000_t75" style="width:89.25pt;height:20.25pt" o:ole="">
            <v:imagedata r:id="rId42" o:title=""/>
          </v:shape>
          <o:OLEObject Type="Embed" ProgID="Equation.3" ShapeID="_x0000_i1040" DrawAspect="Content" ObjectID="_1566019987" r:id="rId43"/>
        </w:object>
      </w:r>
      <w:r w:rsidR="00D9586D">
        <w:t>= ____</w:t>
      </w:r>
      <w:r w:rsidR="00D9586D" w:rsidRPr="00D9586D">
        <w:rPr>
          <w:vanish/>
        </w:rPr>
        <w:t>0</w:t>
      </w:r>
    </w:p>
    <w:p w:rsidR="00895C72" w:rsidRPr="00895C72" w:rsidRDefault="00895C72" w:rsidP="00F662FC"/>
    <w:p w:rsidR="00050D33" w:rsidRDefault="00FE6DA3" w:rsidP="00F662FC">
      <w:r>
        <w:t xml:space="preserve">Exemple : on a orienté, en bleu, </w:t>
      </w:r>
      <w:r w:rsidR="00050D33">
        <w:t xml:space="preserve"> </w:t>
      </w:r>
      <w:r>
        <w:t>les</w:t>
      </w:r>
      <w:r w:rsidR="00050D33">
        <w:t xml:space="preserve"> mailles d</w:t>
      </w:r>
      <w:r>
        <w:t xml:space="preserve">es </w:t>
      </w:r>
      <w:r w:rsidR="00050D33">
        <w:t>circuit</w:t>
      </w:r>
      <w:r>
        <w:t>s</w:t>
      </w:r>
      <w:r w:rsidR="00050D33">
        <w:t xml:space="preserve"> ci-dessous. Ecrire une relation entre les tensions pour chacune des mailles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050D33" w:rsidTr="00B21018">
        <w:tc>
          <w:tcPr>
            <w:tcW w:w="5303" w:type="dxa"/>
            <w:shd w:val="clear" w:color="auto" w:fill="auto"/>
          </w:tcPr>
          <w:p w:rsidR="00050D33" w:rsidRDefault="00050D33" w:rsidP="00F662FC">
            <w:r>
              <w:object w:dxaOrig="4620" w:dyaOrig="2724">
                <v:shape id="_x0000_i1041" type="#_x0000_t75" style="width:231pt;height:136.5pt" o:ole="">
                  <v:imagedata r:id="rId44" o:title=""/>
                </v:shape>
                <o:OLEObject Type="Embed" ProgID="PBrush" ShapeID="_x0000_i1041" DrawAspect="Content" ObjectID="_1566019988" r:id="rId45"/>
              </w:object>
            </w:r>
          </w:p>
        </w:tc>
        <w:tc>
          <w:tcPr>
            <w:tcW w:w="5303" w:type="dxa"/>
            <w:shd w:val="clear" w:color="auto" w:fill="auto"/>
          </w:tcPr>
          <w:p w:rsidR="00050D33" w:rsidRDefault="00050D33" w:rsidP="00F662FC">
            <w:r>
              <w:t xml:space="preserve">maille 1 : </w:t>
            </w:r>
          </w:p>
          <w:p w:rsidR="00050D33" w:rsidRDefault="00050D33" w:rsidP="00F662FC"/>
          <w:p w:rsidR="00050D33" w:rsidRDefault="00050D33" w:rsidP="00F662FC"/>
          <w:p w:rsidR="00050D33" w:rsidRDefault="00050D33" w:rsidP="00F662FC"/>
          <w:p w:rsidR="00050D33" w:rsidRDefault="00050D33" w:rsidP="00F662FC">
            <w:r>
              <w:t>maille 2 :</w:t>
            </w:r>
          </w:p>
          <w:p w:rsidR="00050D33" w:rsidRDefault="00050D33" w:rsidP="00F662FC"/>
          <w:p w:rsidR="00050D33" w:rsidRDefault="00050D33" w:rsidP="00F662FC"/>
          <w:p w:rsidR="00050D33" w:rsidRDefault="00050D33" w:rsidP="00F662FC"/>
          <w:p w:rsidR="00050D33" w:rsidRDefault="00050D33" w:rsidP="00F662FC">
            <w:r>
              <w:t xml:space="preserve">maille 3 : </w:t>
            </w:r>
          </w:p>
        </w:tc>
      </w:tr>
      <w:tr w:rsidR="00050D33" w:rsidTr="00B21018">
        <w:tc>
          <w:tcPr>
            <w:tcW w:w="5303" w:type="dxa"/>
            <w:shd w:val="clear" w:color="auto" w:fill="auto"/>
          </w:tcPr>
          <w:p w:rsidR="00050D33" w:rsidRDefault="00050D33" w:rsidP="00F662FC">
            <w:r>
              <w:object w:dxaOrig="3372" w:dyaOrig="2868">
                <v:shape id="_x0000_i1042" type="#_x0000_t75" style="width:168.75pt;height:143.25pt" o:ole="">
                  <v:imagedata r:id="rId46" o:title=""/>
                </v:shape>
                <o:OLEObject Type="Embed" ProgID="PBrush" ShapeID="_x0000_i1042" DrawAspect="Content" ObjectID="_1566019989" r:id="rId47"/>
              </w:object>
            </w:r>
          </w:p>
        </w:tc>
        <w:tc>
          <w:tcPr>
            <w:tcW w:w="5303" w:type="dxa"/>
            <w:shd w:val="clear" w:color="auto" w:fill="auto"/>
          </w:tcPr>
          <w:p w:rsidR="00050D33" w:rsidRDefault="00050D33" w:rsidP="00F662FC"/>
        </w:tc>
      </w:tr>
    </w:tbl>
    <w:p w:rsidR="00050D33" w:rsidRDefault="00050D33" w:rsidP="00F662FC"/>
    <w:p w:rsidR="006A5796" w:rsidRPr="00433B47" w:rsidRDefault="007D0531" w:rsidP="00F662FC">
      <w:pPr>
        <w:pStyle w:val="Titre2"/>
      </w:pPr>
      <w:r>
        <w:t>III)</w:t>
      </w:r>
      <w:r w:rsidR="006A5796" w:rsidRPr="00433B47">
        <w:t xml:space="preserve"> Puissance et énergie dans les circuits électriques</w:t>
      </w:r>
    </w:p>
    <w:p w:rsidR="006A5796" w:rsidRDefault="007D0531" w:rsidP="00F662FC">
      <w:pPr>
        <w:pStyle w:val="Titre3"/>
      </w:pPr>
      <w:r>
        <w:t xml:space="preserve">III-1 </w:t>
      </w:r>
      <w:r w:rsidR="006A5796">
        <w:t>Puissance électrique</w:t>
      </w:r>
      <w:r>
        <w:t xml:space="preserve"> </w:t>
      </w:r>
    </w:p>
    <w:p w:rsidR="005D1E80" w:rsidRDefault="006A5796" w:rsidP="00F662FC">
      <w:pPr>
        <w:pStyle w:val="Titre4"/>
        <w:rPr>
          <w:szCs w:val="20"/>
        </w:rPr>
      </w:pPr>
      <w:r>
        <w:t>Dans le cas général ou la tension et l’intensité du courant sont variables la puissance instantanée</w:t>
      </w:r>
      <w:r w:rsidR="007D0531">
        <w:t xml:space="preserve"> reçue ou fournie par un dipôle </w:t>
      </w:r>
      <w:r>
        <w:t>s’écrit :</w:t>
      </w:r>
      <w:r w:rsidR="007D0531">
        <w:t xml:space="preserve"> </w:t>
      </w:r>
      <w:r w:rsidR="007D0531" w:rsidRPr="005D1E80">
        <w:rPr>
          <w:szCs w:val="20"/>
        </w:rPr>
        <w:t>p</w:t>
      </w:r>
      <w:r w:rsidR="005D1E80">
        <w:rPr>
          <w:szCs w:val="20"/>
        </w:rPr>
        <w:t xml:space="preserve"> </w:t>
      </w:r>
      <w:r w:rsidR="007D0531" w:rsidRPr="005D1E80">
        <w:rPr>
          <w:szCs w:val="20"/>
        </w:rPr>
        <w:t>=</w:t>
      </w:r>
      <w:r w:rsidR="005D1E80">
        <w:rPr>
          <w:szCs w:val="20"/>
        </w:rPr>
        <w:t xml:space="preserve"> _________</w:t>
      </w:r>
    </w:p>
    <w:p w:rsidR="007D0531" w:rsidRDefault="007D0531" w:rsidP="00F662FC">
      <w:pPr>
        <w:pStyle w:val="Titre4"/>
      </w:pPr>
      <w:r w:rsidRPr="005D1E80">
        <w:rPr>
          <w:szCs w:val="20"/>
        </w:rPr>
        <w:t>u.</w:t>
      </w:r>
      <w:r w:rsidR="006A5796" w:rsidRPr="005D1E80">
        <w:rPr>
          <w:szCs w:val="20"/>
        </w:rPr>
        <w:t>i</w:t>
      </w:r>
      <w:r w:rsidR="006A5796" w:rsidRPr="005D1E80">
        <w:rPr>
          <w:b/>
          <w:sz w:val="28"/>
        </w:rPr>
        <w:t xml:space="preserve">  </w:t>
      </w:r>
      <w:r w:rsidR="006A5796">
        <w:tab/>
      </w:r>
    </w:p>
    <w:p w:rsidR="005D1E80" w:rsidRDefault="00AE5D91" w:rsidP="00F662FC">
      <w:pPr>
        <w:pStyle w:val="Titre4"/>
      </w:pPr>
      <w:r>
        <w:t xml:space="preserve">Unités légales : p en </w:t>
      </w:r>
      <w:r w:rsidR="005D1E80">
        <w:t>_________</w:t>
      </w:r>
      <w:r w:rsidRPr="005D1E80">
        <w:rPr>
          <w:vanish/>
        </w:rPr>
        <w:t>Watt</w:t>
      </w:r>
      <w:r>
        <w:t>(</w:t>
      </w:r>
      <w:r w:rsidR="005D1E80">
        <w:t>___</w:t>
      </w:r>
      <w:r w:rsidRPr="005D1E80">
        <w:rPr>
          <w:vanish/>
        </w:rPr>
        <w:t>W</w:t>
      </w:r>
      <w:r>
        <w:t xml:space="preserve">) ; u, tension aux bornes du dipôle en </w:t>
      </w:r>
      <w:r w:rsidR="005D1E80">
        <w:t>________</w:t>
      </w:r>
      <w:r w:rsidRPr="005D1E80">
        <w:rPr>
          <w:vanish/>
        </w:rPr>
        <w:t>volt</w:t>
      </w:r>
      <w:r>
        <w:t>(</w:t>
      </w:r>
      <w:r w:rsidR="005D1E80">
        <w:t>___</w:t>
      </w:r>
      <w:r w:rsidRPr="005D1E80">
        <w:rPr>
          <w:vanish/>
        </w:rPr>
        <w:t>V</w:t>
      </w:r>
      <w:r>
        <w:t xml:space="preserve">) et i, courant traversant le dipôle en </w:t>
      </w:r>
      <w:r w:rsidR="005D1E80">
        <w:t>______________</w:t>
      </w:r>
      <w:r w:rsidRPr="005D1E80">
        <w:rPr>
          <w:vanish/>
        </w:rPr>
        <w:t>ampère</w:t>
      </w:r>
      <w:r>
        <w:t>(</w:t>
      </w:r>
      <w:r w:rsidR="005D1E80">
        <w:t>____</w:t>
      </w:r>
      <w:r w:rsidRPr="005D1E80">
        <w:rPr>
          <w:vanish/>
        </w:rPr>
        <w:t>A</w:t>
      </w:r>
      <w:r>
        <w:t>)</w:t>
      </w:r>
      <w:r w:rsidR="005D1E80">
        <w:t xml:space="preserve">. </w:t>
      </w:r>
    </w:p>
    <w:p w:rsidR="005D1E80" w:rsidRDefault="005D1E80" w:rsidP="00F662FC">
      <w:pPr>
        <w:pStyle w:val="Titre4"/>
      </w:pPr>
    </w:p>
    <w:p w:rsidR="006A5796" w:rsidRDefault="006A5796" w:rsidP="00F662FC">
      <w:pPr>
        <w:pStyle w:val="Titre4"/>
      </w:pPr>
      <w:r>
        <w:t>En régime continu</w:t>
      </w:r>
      <w:r w:rsidR="007D0531">
        <w:t xml:space="preserve"> : </w:t>
      </w:r>
      <w:r>
        <w:rPr>
          <w:b/>
        </w:rPr>
        <w:t>P</w:t>
      </w:r>
      <w:r w:rsidR="005D1E80">
        <w:rPr>
          <w:b/>
        </w:rPr>
        <w:t xml:space="preserve"> </w:t>
      </w:r>
      <w:r>
        <w:rPr>
          <w:b/>
        </w:rPr>
        <w:t>=</w:t>
      </w:r>
      <w:r w:rsidR="005D1E80">
        <w:rPr>
          <w:b/>
        </w:rPr>
        <w:t xml:space="preserve">_________ </w:t>
      </w:r>
      <w:r w:rsidRPr="005D1E80">
        <w:rPr>
          <w:b/>
          <w:vanish/>
        </w:rPr>
        <w:t>U</w:t>
      </w:r>
      <w:r w:rsidR="007D0531" w:rsidRPr="005D1E80">
        <w:rPr>
          <w:b/>
          <w:vanish/>
        </w:rPr>
        <w:t>.</w:t>
      </w:r>
      <w:r w:rsidRPr="005D1E80">
        <w:rPr>
          <w:b/>
          <w:vanish/>
        </w:rPr>
        <w:t>I</w:t>
      </w:r>
      <w:r w:rsidRPr="005D1E80">
        <w:rPr>
          <w:vanish/>
        </w:rPr>
        <w:t xml:space="preserve">   </w:t>
      </w:r>
      <w:r w:rsidR="007D0531">
        <w:t>avec u = U = constante et i = I = constante</w:t>
      </w:r>
    </w:p>
    <w:p w:rsidR="006A5796" w:rsidRDefault="006A5796" w:rsidP="00F662FC"/>
    <w:p w:rsidR="007D0531" w:rsidRDefault="007D0531" w:rsidP="00F662FC">
      <w:r>
        <w:t xml:space="preserve">Suivant le sens choisi pour les flèches de tension et </w:t>
      </w:r>
      <w:r w:rsidR="00720E4E">
        <w:t xml:space="preserve">de </w:t>
      </w:r>
      <w:r>
        <w:t>courant, 2 conventions existent</w:t>
      </w:r>
      <w:r w:rsidR="00720E4E">
        <w:t xml:space="preserve">, la convention </w:t>
      </w:r>
      <w:r w:rsidR="005D1E80">
        <w:t>______________________</w:t>
      </w:r>
      <w:r w:rsidR="00720E4E" w:rsidRPr="005D1E80">
        <w:rPr>
          <w:vanish/>
        </w:rPr>
        <w:t>générateur</w:t>
      </w:r>
      <w:r w:rsidR="00720E4E">
        <w:t xml:space="preserve"> et </w:t>
      </w:r>
      <w:r w:rsidR="005D1E80">
        <w:t>_________________________</w:t>
      </w:r>
      <w:r w:rsidR="00720E4E" w:rsidRPr="005D1E80">
        <w:rPr>
          <w:vanish/>
        </w:rPr>
        <w:t>récepteur</w:t>
      </w:r>
      <w:r w:rsidR="00720E4E">
        <w:t>.</w:t>
      </w:r>
    </w:p>
    <w:p w:rsidR="005D1E80" w:rsidRDefault="005D1E80" w:rsidP="00F662FC"/>
    <w:p w:rsidR="005D1E80" w:rsidRDefault="005D1E80" w:rsidP="00F662FC"/>
    <w:p w:rsidR="00720E4E" w:rsidRDefault="00720E4E" w:rsidP="00F662F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3453"/>
        <w:gridCol w:w="3626"/>
      </w:tblGrid>
      <w:tr w:rsidR="00B21018" w:rsidTr="00B21018">
        <w:tc>
          <w:tcPr>
            <w:tcW w:w="1858" w:type="pct"/>
            <w:shd w:val="clear" w:color="auto" w:fill="auto"/>
          </w:tcPr>
          <w:p w:rsidR="00930E1E" w:rsidRDefault="00930E1E" w:rsidP="00F662FC">
            <w:r>
              <w:lastRenderedPageBreak/>
              <w:t>Dipôle en convention récepteur</w:t>
            </w:r>
          </w:p>
          <w:p w:rsidR="00930E1E" w:rsidRDefault="00930E1E" w:rsidP="00F662FC">
            <w:r>
              <w:object w:dxaOrig="2220" w:dyaOrig="1044">
                <v:shape id="_x0000_i1043" type="#_x0000_t75" style="width:111pt;height:52.5pt" o:ole="">
                  <v:imagedata r:id="rId48" o:title=""/>
                </v:shape>
                <o:OLEObject Type="Embed" ProgID="PBrush" ShapeID="_x0000_i1043" DrawAspect="Content" ObjectID="_1566019990" r:id="rId49"/>
              </w:object>
            </w:r>
          </w:p>
        </w:tc>
        <w:tc>
          <w:tcPr>
            <w:tcW w:w="1572" w:type="pct"/>
            <w:shd w:val="clear" w:color="auto" w:fill="auto"/>
          </w:tcPr>
          <w:p w:rsidR="00930E1E" w:rsidRDefault="00930E1E" w:rsidP="00F662FC">
            <w:r>
              <w:t xml:space="preserve">si P &gt; 0 alors le dipôle </w:t>
            </w:r>
            <w:r w:rsidR="005D1E80">
              <w:t>_________________</w:t>
            </w:r>
            <w:r w:rsidRPr="00B21018">
              <w:rPr>
                <w:vanish/>
              </w:rPr>
              <w:t xml:space="preserve">reçoit </w:t>
            </w:r>
            <w:r>
              <w:t xml:space="preserve">de la puissance. Il fonctionne en </w:t>
            </w:r>
            <w:r w:rsidR="005D1E80">
              <w:t xml:space="preserve">_____________________ </w:t>
            </w:r>
            <w:r w:rsidRPr="00B21018">
              <w:rPr>
                <w:vanish/>
              </w:rPr>
              <w:t xml:space="preserve">récepteur </w:t>
            </w:r>
            <w:r>
              <w:t>(lampe, moteur électrique..)</w:t>
            </w:r>
          </w:p>
        </w:tc>
        <w:tc>
          <w:tcPr>
            <w:tcW w:w="1570" w:type="pct"/>
            <w:shd w:val="clear" w:color="auto" w:fill="auto"/>
          </w:tcPr>
          <w:p w:rsidR="00930E1E" w:rsidRDefault="00930E1E" w:rsidP="00F662FC">
            <w:r>
              <w:t xml:space="preserve">si P &lt; 0 alors le dipôle </w:t>
            </w:r>
            <w:r w:rsidR="005D1E80">
              <w:t>___________________</w:t>
            </w:r>
            <w:r w:rsidRPr="00B21018">
              <w:rPr>
                <w:vanish/>
              </w:rPr>
              <w:t>fournie</w:t>
            </w:r>
            <w:r>
              <w:t xml:space="preserve"> de la puissance. Il fonctionne en </w:t>
            </w:r>
            <w:r w:rsidR="005D1E80">
              <w:t>________________________</w:t>
            </w:r>
            <w:r w:rsidRPr="00B21018">
              <w:rPr>
                <w:vanish/>
              </w:rPr>
              <w:t xml:space="preserve">générateur </w:t>
            </w:r>
            <w:r>
              <w:t>(pile batterie..)</w:t>
            </w:r>
          </w:p>
        </w:tc>
      </w:tr>
      <w:tr w:rsidR="00B21018" w:rsidTr="00B21018">
        <w:tc>
          <w:tcPr>
            <w:tcW w:w="1858" w:type="pct"/>
            <w:shd w:val="clear" w:color="auto" w:fill="auto"/>
          </w:tcPr>
          <w:p w:rsidR="00930E1E" w:rsidRDefault="00930E1E" w:rsidP="00F662FC">
            <w:r>
              <w:t>Dipôle en convention générateur</w:t>
            </w:r>
          </w:p>
          <w:p w:rsidR="00930E1E" w:rsidRDefault="00930E1E" w:rsidP="00F662FC">
            <w:r>
              <w:object w:dxaOrig="2316" w:dyaOrig="948">
                <v:shape id="_x0000_i1044" type="#_x0000_t75" style="width:115.5pt;height:47.25pt" o:ole="">
                  <v:imagedata r:id="rId50" o:title=""/>
                </v:shape>
                <o:OLEObject Type="Embed" ProgID="PBrush" ShapeID="_x0000_i1044" DrawAspect="Content" ObjectID="_1566019991" r:id="rId51"/>
              </w:object>
            </w:r>
          </w:p>
          <w:p w:rsidR="00930E1E" w:rsidRDefault="00930E1E" w:rsidP="00F662FC"/>
        </w:tc>
        <w:tc>
          <w:tcPr>
            <w:tcW w:w="1572" w:type="pct"/>
            <w:shd w:val="clear" w:color="auto" w:fill="auto"/>
          </w:tcPr>
          <w:p w:rsidR="00930E1E" w:rsidRDefault="00930E1E" w:rsidP="00F662FC">
            <w:r>
              <w:t xml:space="preserve">si P  &gt; 0 alors le dipôle </w:t>
            </w:r>
            <w:r w:rsidR="005D1E80">
              <w:t>________________________</w:t>
            </w:r>
            <w:r w:rsidRPr="00B21018">
              <w:rPr>
                <w:vanish/>
              </w:rPr>
              <w:t xml:space="preserve">fournie </w:t>
            </w:r>
            <w:r>
              <w:t>de la puissance. Il fonctionne en générateur (pile batterie..)</w:t>
            </w:r>
          </w:p>
        </w:tc>
        <w:tc>
          <w:tcPr>
            <w:tcW w:w="1570" w:type="pct"/>
            <w:shd w:val="clear" w:color="auto" w:fill="auto"/>
          </w:tcPr>
          <w:p w:rsidR="00930E1E" w:rsidRDefault="00930E1E" w:rsidP="00F662FC">
            <w:r>
              <w:t xml:space="preserve">si P </w:t>
            </w:r>
            <w:r w:rsidR="00DF62B8">
              <w:t>&lt;</w:t>
            </w:r>
            <w:r>
              <w:t xml:space="preserve"> 0 alors le dipôle </w:t>
            </w:r>
            <w:r w:rsidR="005D1E80">
              <w:t xml:space="preserve">___________________ </w:t>
            </w:r>
            <w:r w:rsidRPr="00B21018">
              <w:rPr>
                <w:vanish/>
              </w:rPr>
              <w:t xml:space="preserve">reçoit </w:t>
            </w:r>
            <w:r>
              <w:t>de la puissance. Il fonctionne en récepteur (lampe, moteur électrique..)</w:t>
            </w:r>
          </w:p>
        </w:tc>
      </w:tr>
    </w:tbl>
    <w:p w:rsidR="006A5796" w:rsidRDefault="006A5796" w:rsidP="00F662FC"/>
    <w:p w:rsidR="005D1E80" w:rsidRDefault="005D1E80" w:rsidP="00F662FC"/>
    <w:p w:rsidR="00DF62B8" w:rsidRDefault="00B437E0" w:rsidP="00F662FC">
      <w:r>
        <w:rPr>
          <w:noProof/>
        </w:rPr>
        <w:pict>
          <v:shape id="_x0000_s1327" type="#_x0000_t75" style="position:absolute;margin-left:0;margin-top:.3pt;width:279pt;height:129.75pt;z-index:251663872;mso-position-horizontal:absolute;mso-position-horizontal-relative:text;mso-position-vertical:absolute;mso-position-vertical-relative:text">
            <v:imagedata r:id="rId52" o:title=""/>
            <w10:wrap type="square"/>
          </v:shape>
        </w:pict>
      </w:r>
      <w:r w:rsidR="00DF62B8" w:rsidRPr="00720E4E">
        <w:rPr>
          <w:b/>
        </w:rPr>
        <w:t>Exercice :</w:t>
      </w:r>
      <w:r w:rsidR="00DF62B8">
        <w:t xml:space="preserve"> le circuit suivant comporte une pile et deux résistances R1 et R2. U = 10 V, I = 1 A, I2 = 0,75 A, I1 = 0,25 A. Remplir le</w:t>
      </w:r>
      <w:r w:rsidR="00720E4E">
        <w:t xml:space="preserve">s </w:t>
      </w:r>
      <w:r w:rsidR="00C01A86">
        <w:t>3 premières colonnes du tableau</w:t>
      </w:r>
      <w:r w:rsidR="00DF62B8">
        <w:t xml:space="preserve"> suivant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8"/>
        <w:gridCol w:w="2185"/>
        <w:gridCol w:w="2116"/>
        <w:gridCol w:w="2219"/>
        <w:gridCol w:w="1834"/>
      </w:tblGrid>
      <w:tr w:rsidR="00B21018" w:rsidTr="00B21018">
        <w:tc>
          <w:tcPr>
            <w:tcW w:w="2328" w:type="dxa"/>
            <w:shd w:val="clear" w:color="auto" w:fill="auto"/>
          </w:tcPr>
          <w:p w:rsidR="00C01A86" w:rsidRDefault="00C01A86" w:rsidP="00F662FC">
            <w:r>
              <w:t>dipôle</w:t>
            </w:r>
          </w:p>
        </w:tc>
        <w:tc>
          <w:tcPr>
            <w:tcW w:w="2185" w:type="dxa"/>
            <w:shd w:val="clear" w:color="auto" w:fill="auto"/>
          </w:tcPr>
          <w:p w:rsidR="00C01A86" w:rsidRDefault="00C01A86" w:rsidP="00F662FC">
            <w:r>
              <w:t>convention générateur ou récepteur ?</w:t>
            </w:r>
          </w:p>
        </w:tc>
        <w:tc>
          <w:tcPr>
            <w:tcW w:w="2116" w:type="dxa"/>
            <w:shd w:val="clear" w:color="auto" w:fill="auto"/>
          </w:tcPr>
          <w:p w:rsidR="00C01A86" w:rsidRDefault="00C01A86" w:rsidP="00F662FC">
            <w:r>
              <w:t>Puissance P reçue ou fournie ? Calculer sa valeur.</w:t>
            </w:r>
          </w:p>
        </w:tc>
        <w:tc>
          <w:tcPr>
            <w:tcW w:w="2219" w:type="dxa"/>
            <w:shd w:val="clear" w:color="auto" w:fill="auto"/>
          </w:tcPr>
          <w:p w:rsidR="00C01A86" w:rsidRDefault="00C01A86" w:rsidP="00F662FC">
            <w:r>
              <w:t xml:space="preserve">le dipôle </w:t>
            </w:r>
            <w:r w:rsidR="00AE5D91">
              <w:t>fonctionne-t</w:t>
            </w:r>
            <w:r>
              <w:t>-il en récepteur ou en générateur ?</w:t>
            </w:r>
          </w:p>
        </w:tc>
        <w:tc>
          <w:tcPr>
            <w:tcW w:w="1834" w:type="dxa"/>
            <w:shd w:val="clear" w:color="auto" w:fill="auto"/>
          </w:tcPr>
          <w:p w:rsidR="00C01A86" w:rsidRDefault="00C01A86" w:rsidP="00F662FC">
            <w:r>
              <w:t xml:space="preserve">énergie reçue ou fournie pendant une durée </w:t>
            </w:r>
            <w:r w:rsidRPr="00B21018">
              <w:rPr>
                <w:position w:val="-6"/>
              </w:rPr>
              <w:object w:dxaOrig="300" w:dyaOrig="240">
                <v:shape id="_x0000_i1045" type="#_x0000_t75" style="width:15pt;height:12pt" o:ole="">
                  <v:imagedata r:id="rId53" o:title=""/>
                </v:shape>
                <o:OLEObject Type="Embed" ProgID="Equation.3" ShapeID="_x0000_i1045" DrawAspect="Content" ObjectID="_1566019992" r:id="rId54"/>
              </w:object>
            </w:r>
            <w:r>
              <w:t>=1min ? Calculer sa valeur</w:t>
            </w:r>
          </w:p>
        </w:tc>
      </w:tr>
      <w:tr w:rsidR="00B21018" w:rsidTr="00B21018">
        <w:tc>
          <w:tcPr>
            <w:tcW w:w="2328" w:type="dxa"/>
            <w:shd w:val="clear" w:color="auto" w:fill="auto"/>
          </w:tcPr>
          <w:p w:rsidR="00C01A86" w:rsidRDefault="00C01A86" w:rsidP="00F662FC">
            <w:r>
              <w:t>pile</w:t>
            </w:r>
          </w:p>
        </w:tc>
        <w:tc>
          <w:tcPr>
            <w:tcW w:w="2185" w:type="dxa"/>
            <w:shd w:val="clear" w:color="auto" w:fill="auto"/>
          </w:tcPr>
          <w:p w:rsidR="00C01A86" w:rsidRDefault="00C01A86" w:rsidP="00F662FC"/>
          <w:p w:rsidR="00C01A86" w:rsidRDefault="00C01A86" w:rsidP="00F662FC"/>
          <w:p w:rsidR="00C01A86" w:rsidRDefault="00C01A86" w:rsidP="00F662FC"/>
        </w:tc>
        <w:tc>
          <w:tcPr>
            <w:tcW w:w="2116" w:type="dxa"/>
            <w:shd w:val="clear" w:color="auto" w:fill="auto"/>
          </w:tcPr>
          <w:p w:rsidR="00C01A86" w:rsidRDefault="00C01A86" w:rsidP="00F662FC"/>
        </w:tc>
        <w:tc>
          <w:tcPr>
            <w:tcW w:w="2219" w:type="dxa"/>
            <w:shd w:val="clear" w:color="auto" w:fill="auto"/>
          </w:tcPr>
          <w:p w:rsidR="00C01A86" w:rsidRDefault="00C01A86" w:rsidP="00F662FC"/>
        </w:tc>
        <w:tc>
          <w:tcPr>
            <w:tcW w:w="1834" w:type="dxa"/>
            <w:shd w:val="clear" w:color="auto" w:fill="auto"/>
          </w:tcPr>
          <w:p w:rsidR="00C01A86" w:rsidRDefault="00C01A86" w:rsidP="00F662FC"/>
          <w:p w:rsidR="00C01A86" w:rsidRDefault="00C01A86" w:rsidP="00F662FC"/>
          <w:p w:rsidR="00C01A86" w:rsidRDefault="00C01A86" w:rsidP="00F662FC"/>
          <w:p w:rsidR="00C01A86" w:rsidRPr="00C01A86" w:rsidRDefault="00C01A86" w:rsidP="00F662FC"/>
        </w:tc>
      </w:tr>
      <w:tr w:rsidR="00B21018" w:rsidTr="00B21018">
        <w:tc>
          <w:tcPr>
            <w:tcW w:w="2328" w:type="dxa"/>
            <w:shd w:val="clear" w:color="auto" w:fill="auto"/>
          </w:tcPr>
          <w:p w:rsidR="00C01A86" w:rsidRDefault="00C01A86" w:rsidP="00F662FC">
            <w:r>
              <w:t>résistance R1</w:t>
            </w:r>
          </w:p>
        </w:tc>
        <w:tc>
          <w:tcPr>
            <w:tcW w:w="2185" w:type="dxa"/>
            <w:shd w:val="clear" w:color="auto" w:fill="auto"/>
          </w:tcPr>
          <w:p w:rsidR="00C01A86" w:rsidRDefault="00C01A86" w:rsidP="00F662FC"/>
          <w:p w:rsidR="00C01A86" w:rsidRDefault="00C01A86" w:rsidP="00F662FC"/>
          <w:p w:rsidR="00C01A86" w:rsidRDefault="00C01A86" w:rsidP="00F662FC"/>
        </w:tc>
        <w:tc>
          <w:tcPr>
            <w:tcW w:w="2116" w:type="dxa"/>
            <w:shd w:val="clear" w:color="auto" w:fill="auto"/>
          </w:tcPr>
          <w:p w:rsidR="00C01A86" w:rsidRDefault="00C01A86" w:rsidP="00F662FC"/>
        </w:tc>
        <w:tc>
          <w:tcPr>
            <w:tcW w:w="2219" w:type="dxa"/>
            <w:shd w:val="clear" w:color="auto" w:fill="auto"/>
          </w:tcPr>
          <w:p w:rsidR="00C01A86" w:rsidRDefault="00C01A86" w:rsidP="00F662FC"/>
        </w:tc>
        <w:tc>
          <w:tcPr>
            <w:tcW w:w="1834" w:type="dxa"/>
            <w:shd w:val="clear" w:color="auto" w:fill="auto"/>
          </w:tcPr>
          <w:p w:rsidR="00C01A86" w:rsidRDefault="00C01A86" w:rsidP="00F662FC"/>
          <w:p w:rsidR="00C01A86" w:rsidRDefault="00C01A86" w:rsidP="00F662FC"/>
          <w:p w:rsidR="00C01A86" w:rsidRDefault="00C01A86" w:rsidP="00F662FC"/>
          <w:p w:rsidR="00C01A86" w:rsidRDefault="00C01A86" w:rsidP="00F662FC"/>
        </w:tc>
      </w:tr>
      <w:tr w:rsidR="00B21018" w:rsidTr="00B21018">
        <w:tc>
          <w:tcPr>
            <w:tcW w:w="2328" w:type="dxa"/>
            <w:shd w:val="clear" w:color="auto" w:fill="auto"/>
          </w:tcPr>
          <w:p w:rsidR="00C01A86" w:rsidRDefault="00C01A86" w:rsidP="00F662FC">
            <w:r>
              <w:t>résistance R2</w:t>
            </w:r>
          </w:p>
          <w:p w:rsidR="00C01A86" w:rsidRDefault="00C01A86" w:rsidP="00F662FC"/>
          <w:p w:rsidR="00C01A86" w:rsidRDefault="00C01A86" w:rsidP="00F662FC"/>
        </w:tc>
        <w:tc>
          <w:tcPr>
            <w:tcW w:w="2185" w:type="dxa"/>
            <w:shd w:val="clear" w:color="auto" w:fill="auto"/>
          </w:tcPr>
          <w:p w:rsidR="00C01A86" w:rsidRDefault="00C01A86" w:rsidP="00F662FC"/>
        </w:tc>
        <w:tc>
          <w:tcPr>
            <w:tcW w:w="2116" w:type="dxa"/>
            <w:shd w:val="clear" w:color="auto" w:fill="auto"/>
          </w:tcPr>
          <w:p w:rsidR="00C01A86" w:rsidRDefault="00C01A86" w:rsidP="00F662FC"/>
        </w:tc>
        <w:tc>
          <w:tcPr>
            <w:tcW w:w="2219" w:type="dxa"/>
            <w:shd w:val="clear" w:color="auto" w:fill="auto"/>
          </w:tcPr>
          <w:p w:rsidR="00C01A86" w:rsidRDefault="00C01A86" w:rsidP="00F662FC"/>
        </w:tc>
        <w:tc>
          <w:tcPr>
            <w:tcW w:w="1834" w:type="dxa"/>
            <w:shd w:val="clear" w:color="auto" w:fill="auto"/>
          </w:tcPr>
          <w:p w:rsidR="00C01A86" w:rsidRDefault="00C01A86" w:rsidP="00F662FC"/>
          <w:p w:rsidR="00C01A86" w:rsidRDefault="00C01A86" w:rsidP="00F662FC"/>
          <w:p w:rsidR="00C01A86" w:rsidRDefault="00C01A86" w:rsidP="00F662FC"/>
          <w:p w:rsidR="00C01A86" w:rsidRDefault="00C01A86" w:rsidP="00F662FC"/>
        </w:tc>
      </w:tr>
    </w:tbl>
    <w:p w:rsidR="006A5796" w:rsidRDefault="006A5796" w:rsidP="00F662FC"/>
    <w:p w:rsidR="006A5796" w:rsidRDefault="00720E4E" w:rsidP="00F662FC">
      <w:pPr>
        <w:pStyle w:val="Titre3"/>
      </w:pPr>
      <w:r>
        <w:t xml:space="preserve">III-2 Energie électrique </w:t>
      </w:r>
    </w:p>
    <w:p w:rsidR="005D1E80" w:rsidRDefault="00720E4E" w:rsidP="00F662FC">
      <w:pPr>
        <w:pStyle w:val="Titre4"/>
      </w:pPr>
      <w:r>
        <w:t>L’énergie électrique W</w:t>
      </w:r>
      <w:r>
        <w:rPr>
          <w:vertAlign w:val="subscript"/>
        </w:rPr>
        <w:t>E</w:t>
      </w:r>
      <w:r>
        <w:t xml:space="preserve"> échangée par un dipôle avec le circuit électrique est le produit de la </w:t>
      </w:r>
      <w:r w:rsidR="005D1E80">
        <w:t>___________________</w:t>
      </w:r>
      <w:r w:rsidRPr="005D1E80">
        <w:rPr>
          <w:vanish/>
        </w:rPr>
        <w:t>puissance</w:t>
      </w:r>
      <w:r>
        <w:t xml:space="preserve"> échangée par </w:t>
      </w:r>
      <w:proofErr w:type="spellStart"/>
      <w:r>
        <w:t>la</w:t>
      </w:r>
      <w:proofErr w:type="spellEnd"/>
      <w:r>
        <w:t xml:space="preserve"> </w:t>
      </w:r>
      <w:r w:rsidR="005D1E80">
        <w:t>______________</w:t>
      </w:r>
      <w:r w:rsidRPr="005D1E80">
        <w:rPr>
          <w:vanish/>
        </w:rPr>
        <w:t>durée</w:t>
      </w:r>
      <w:r>
        <w:t xml:space="preserve"> </w:t>
      </w:r>
      <w:r w:rsidRPr="00720E4E">
        <w:rPr>
          <w:position w:val="-6"/>
        </w:rPr>
        <w:object w:dxaOrig="300" w:dyaOrig="240">
          <v:shape id="_x0000_i1046" type="#_x0000_t75" style="width:15pt;height:12pt" o:ole="">
            <v:imagedata r:id="rId55" o:title=""/>
          </v:shape>
          <o:OLEObject Type="Embed" ProgID="Equation.3" ShapeID="_x0000_i1046" DrawAspect="Content" ObjectID="_1566019993" r:id="rId56"/>
        </w:object>
      </w:r>
      <w:r>
        <w:t xml:space="preserve">de l’échange. En régime continu : </w:t>
      </w:r>
    </w:p>
    <w:p w:rsidR="005D1E80" w:rsidRDefault="00720E4E" w:rsidP="00F662FC">
      <w:pPr>
        <w:pStyle w:val="Titre4"/>
      </w:pPr>
      <w:r>
        <w:t>W</w:t>
      </w:r>
      <w:r>
        <w:rPr>
          <w:vertAlign w:val="subscript"/>
        </w:rPr>
        <w:t>E</w:t>
      </w:r>
      <w:r>
        <w:t xml:space="preserve"> =</w:t>
      </w:r>
      <w:r w:rsidR="00C01A86">
        <w:t xml:space="preserve"> </w:t>
      </w:r>
      <w:r w:rsidR="005D1E80">
        <w:t>_________________</w:t>
      </w:r>
    </w:p>
    <w:p w:rsidR="00720E4E" w:rsidRDefault="00720E4E" w:rsidP="00F662FC">
      <w:pPr>
        <w:pStyle w:val="Titre4"/>
      </w:pPr>
      <w:r w:rsidRPr="005D1E80">
        <w:rPr>
          <w:b/>
        </w:rPr>
        <w:t>P.</w:t>
      </w:r>
      <w:r w:rsidRPr="005D1E80">
        <w:t xml:space="preserve"> </w:t>
      </w:r>
      <w:r w:rsidRPr="005D1E80">
        <w:object w:dxaOrig="300" w:dyaOrig="240">
          <v:shape id="_x0000_i1047" type="#_x0000_t75" style="width:15pt;height:12pt" o:ole="">
            <v:imagedata r:id="rId53" o:title=""/>
          </v:shape>
          <o:OLEObject Type="Embed" ProgID="Equation.3" ShapeID="_x0000_i1047" DrawAspect="Content" ObjectID="_1566019994" r:id="rId57"/>
        </w:object>
      </w:r>
    </w:p>
    <w:p w:rsidR="006A5796" w:rsidRPr="00C01A86" w:rsidRDefault="00C01A86" w:rsidP="00F662FC">
      <w:pPr>
        <w:pStyle w:val="Titre4"/>
      </w:pPr>
      <w:r w:rsidRPr="00C01A86">
        <w:t>Unités</w:t>
      </w:r>
      <w:r w:rsidR="00720E4E" w:rsidRPr="00C01A86">
        <w:t xml:space="preserve"> légales : </w:t>
      </w:r>
      <w:r w:rsidR="006A5796" w:rsidRPr="00C01A86">
        <w:t>W</w:t>
      </w:r>
      <w:r w:rsidR="00720E4E" w:rsidRPr="00C01A86">
        <w:rPr>
          <w:vertAlign w:val="subscript"/>
        </w:rPr>
        <w:t>E</w:t>
      </w:r>
      <w:r w:rsidR="00720E4E" w:rsidRPr="00C01A86">
        <w:t xml:space="preserve"> en </w:t>
      </w:r>
      <w:r w:rsidR="00720E4E" w:rsidRPr="005D1E80">
        <w:rPr>
          <w:vanish/>
        </w:rPr>
        <w:t>j</w:t>
      </w:r>
      <w:r w:rsidR="006A5796" w:rsidRPr="005D1E80">
        <w:rPr>
          <w:vanish/>
        </w:rPr>
        <w:t>oule</w:t>
      </w:r>
      <w:r w:rsidR="00720E4E" w:rsidRPr="00C01A86">
        <w:t>(</w:t>
      </w:r>
      <w:r w:rsidR="005D1E80">
        <w:t>___</w:t>
      </w:r>
      <w:r w:rsidR="00720E4E" w:rsidRPr="005D1E80">
        <w:rPr>
          <w:vanish/>
        </w:rPr>
        <w:t>J</w:t>
      </w:r>
      <w:r w:rsidR="00720E4E" w:rsidRPr="00C01A86">
        <w:t xml:space="preserve">) ; U en </w:t>
      </w:r>
      <w:r w:rsidR="005D1E80">
        <w:t xml:space="preserve">_____________ </w:t>
      </w:r>
      <w:r w:rsidR="00720E4E" w:rsidRPr="005D1E80">
        <w:rPr>
          <w:vanish/>
        </w:rPr>
        <w:t>volt</w:t>
      </w:r>
      <w:r w:rsidR="00720E4E" w:rsidRPr="00C01A86">
        <w:t>(</w:t>
      </w:r>
      <w:r w:rsidR="005D1E80">
        <w:t>_____</w:t>
      </w:r>
      <w:r w:rsidR="00720E4E" w:rsidRPr="005D1E80">
        <w:rPr>
          <w:vanish/>
        </w:rPr>
        <w:t>V</w:t>
      </w:r>
      <w:r w:rsidR="00720E4E" w:rsidRPr="00C01A86">
        <w:t>)</w:t>
      </w:r>
      <w:r w:rsidR="006A5796" w:rsidRPr="00C01A86">
        <w:t xml:space="preserve"> et I en </w:t>
      </w:r>
      <w:r w:rsidR="00720E4E" w:rsidRPr="00C01A86">
        <w:t>ampère(A)</w:t>
      </w:r>
      <w:r w:rsidR="006A5796" w:rsidRPr="00C01A86">
        <w:t xml:space="preserve"> et </w:t>
      </w:r>
      <w:r w:rsidR="00720E4E" w:rsidRPr="00C01A86">
        <w:rPr>
          <w:position w:val="-6"/>
        </w:rPr>
        <w:object w:dxaOrig="300" w:dyaOrig="240">
          <v:shape id="_x0000_i1048" type="#_x0000_t75" style="width:15pt;height:12pt" o:ole="">
            <v:imagedata r:id="rId53" o:title=""/>
          </v:shape>
          <o:OLEObject Type="Embed" ProgID="Equation.3" ShapeID="_x0000_i1048" DrawAspect="Content" ObjectID="_1566019995" r:id="rId58"/>
        </w:object>
      </w:r>
      <w:r w:rsidR="006A5796" w:rsidRPr="00C01A86">
        <w:t xml:space="preserve"> en </w:t>
      </w:r>
      <w:r w:rsidR="005D1E80">
        <w:t>__________________</w:t>
      </w:r>
      <w:proofErr w:type="gramStart"/>
      <w:r w:rsidR="005D1E80">
        <w:t>_</w:t>
      </w:r>
      <w:proofErr w:type="gramEnd"/>
      <w:r w:rsidR="006A5796" w:rsidRPr="005D1E80">
        <w:rPr>
          <w:vanish/>
        </w:rPr>
        <w:t>s</w:t>
      </w:r>
      <w:r w:rsidR="00720E4E" w:rsidRPr="005D1E80">
        <w:rPr>
          <w:vanish/>
        </w:rPr>
        <w:t>econde</w:t>
      </w:r>
      <w:r w:rsidR="00720E4E" w:rsidRPr="00C01A86">
        <w:t>(</w:t>
      </w:r>
      <w:r w:rsidR="005D1E80">
        <w:t>____</w:t>
      </w:r>
      <w:r w:rsidR="00720E4E" w:rsidRPr="005D1E80">
        <w:rPr>
          <w:vanish/>
        </w:rPr>
        <w:t>s</w:t>
      </w:r>
      <w:r w:rsidR="00720E4E" w:rsidRPr="00C01A86">
        <w:t>)</w:t>
      </w:r>
      <w:r w:rsidRPr="00C01A86">
        <w:t>.</w:t>
      </w:r>
    </w:p>
    <w:p w:rsidR="005D1E80" w:rsidRDefault="005D1E80" w:rsidP="00F662FC">
      <w:pPr>
        <w:pStyle w:val="Titre4"/>
      </w:pPr>
    </w:p>
    <w:p w:rsidR="00C01A86" w:rsidRDefault="00C01A86" w:rsidP="00F662FC">
      <w:pPr>
        <w:pStyle w:val="Titre4"/>
      </w:pPr>
      <w:r>
        <w:t>Un générateur fournie de la puissance électrique au circuit, un récepteur en reçoit.</w:t>
      </w:r>
    </w:p>
    <w:p w:rsidR="00C01A86" w:rsidRDefault="00C01A86" w:rsidP="00F662FC"/>
    <w:p w:rsidR="00C01A86" w:rsidRDefault="00C01A86" w:rsidP="00F662FC">
      <w:r>
        <w:t>Exercice :</w:t>
      </w:r>
    </w:p>
    <w:p w:rsidR="00C01A86" w:rsidRDefault="00C01A86" w:rsidP="00F662FC">
      <w:r>
        <w:t>1) remplir la quatrième colonne du tableau de l’exercice III-1</w:t>
      </w:r>
    </w:p>
    <w:p w:rsidR="00C01A86" w:rsidRDefault="00C01A86" w:rsidP="00F662FC">
      <w:r>
        <w:lastRenderedPageBreak/>
        <w:t>2) quelle relation existe-t-il entre l’énergie W</w:t>
      </w:r>
      <w:r>
        <w:rPr>
          <w:vertAlign w:val="subscript"/>
        </w:rPr>
        <w:t>G</w:t>
      </w:r>
      <w:r>
        <w:t xml:space="preserve"> fournie par le générateur (la pile) et l’énergie reçue par les récepteurs W</w:t>
      </w:r>
      <w:r>
        <w:rPr>
          <w:vertAlign w:val="subscript"/>
        </w:rPr>
        <w:t>R1</w:t>
      </w:r>
      <w:r>
        <w:t xml:space="preserve"> et W</w:t>
      </w:r>
      <w:r>
        <w:rPr>
          <w:vertAlign w:val="subscript"/>
        </w:rPr>
        <w:t>R2</w:t>
      </w:r>
      <w:r>
        <w:t xml:space="preserve"> ?</w:t>
      </w:r>
    </w:p>
    <w:p w:rsidR="00C01A86" w:rsidRDefault="00C01A86" w:rsidP="00F662FC"/>
    <w:p w:rsidR="00C01A86" w:rsidRDefault="00C01A86" w:rsidP="00F662FC">
      <w:pPr>
        <w:pStyle w:val="Titre3"/>
      </w:pPr>
      <w:r>
        <w:t>III-3 bilan énergétique dans un circuit</w:t>
      </w:r>
    </w:p>
    <w:p w:rsidR="001122A0" w:rsidRDefault="00C01A86" w:rsidP="00F662FC">
      <w:pPr>
        <w:pStyle w:val="Titre4"/>
      </w:pPr>
      <w:r>
        <w:t>Dans un circuit électrique, l’énergie</w:t>
      </w:r>
      <w:r w:rsidR="005D1E80">
        <w:t xml:space="preserve"> électrique </w:t>
      </w:r>
      <w:r>
        <w:t xml:space="preserve"> fournie par le générateur est égale à la </w:t>
      </w:r>
      <w:r w:rsidR="005D1E80">
        <w:t>____________________</w:t>
      </w:r>
      <w:r w:rsidRPr="005D1E80">
        <w:rPr>
          <w:vanish/>
        </w:rPr>
        <w:t>somme</w:t>
      </w:r>
      <w:r>
        <w:t xml:space="preserve"> des énergies reçues par les récepteurs : </w:t>
      </w:r>
      <w:r w:rsidR="001122A0" w:rsidRPr="005D1E80">
        <w:rPr>
          <w:position w:val="-10"/>
        </w:rPr>
        <w:object w:dxaOrig="1460" w:dyaOrig="300">
          <v:shape id="_x0000_i1049" type="#_x0000_t75" style="width:72.75pt;height:15pt" o:ole="">
            <v:imagedata r:id="rId59" o:title=""/>
          </v:shape>
          <o:OLEObject Type="Embed" ProgID="Equation.3" ShapeID="_x0000_i1049" DrawAspect="Content" ObjectID="_1566019996" r:id="rId60"/>
        </w:object>
      </w:r>
      <w:r w:rsidR="005D1E80">
        <w:t>=</w:t>
      </w:r>
      <w:r w:rsidR="001122A0">
        <w:t>__________________</w:t>
      </w:r>
    </w:p>
    <w:p w:rsidR="00C01A86" w:rsidRDefault="001122A0" w:rsidP="00F662FC">
      <w:pPr>
        <w:pStyle w:val="Titre4"/>
      </w:pPr>
      <w:r w:rsidRPr="001122A0">
        <w:object w:dxaOrig="1620" w:dyaOrig="400">
          <v:shape id="_x0000_i1050" type="#_x0000_t75" style="width:81pt;height:20.25pt" o:ole="">
            <v:imagedata r:id="rId61" o:title=""/>
          </v:shape>
          <o:OLEObject Type="Embed" ProgID="Equation.3" ShapeID="_x0000_i1050" DrawAspect="Content" ObjectID="_1566019997" r:id="rId62"/>
        </w:object>
      </w:r>
    </w:p>
    <w:p w:rsidR="007B5F52" w:rsidRDefault="007B5F52" w:rsidP="00F662FC">
      <w:pPr>
        <w:pStyle w:val="Titre2"/>
      </w:pPr>
    </w:p>
    <w:p w:rsidR="007B5F52" w:rsidRDefault="007B5F52" w:rsidP="00F662FC">
      <w:pPr>
        <w:pStyle w:val="Titre2"/>
      </w:pPr>
      <w:r>
        <w:t>IV) dipôle passif et actif</w:t>
      </w:r>
    </w:p>
    <w:p w:rsidR="007B5F52" w:rsidRDefault="007B5F52" w:rsidP="00F662FC">
      <w:pPr>
        <w:pStyle w:val="Titre3"/>
      </w:pPr>
      <w:r>
        <w:t xml:space="preserve">IV-1 définition </w:t>
      </w:r>
    </w:p>
    <w:p w:rsidR="007B5F52" w:rsidRDefault="007B5F52" w:rsidP="00F662FC">
      <w:pPr>
        <w:pStyle w:val="Titre4"/>
      </w:pPr>
      <w:r>
        <w:t>Un dipôle passif ne fournit pas</w:t>
      </w:r>
      <w:r w:rsidR="001122A0">
        <w:t xml:space="preserve"> de lui-même de ________________</w:t>
      </w:r>
      <w:r w:rsidR="001122A0" w:rsidRPr="001122A0">
        <w:rPr>
          <w:vanish/>
        </w:rPr>
        <w:t>l’</w:t>
      </w:r>
      <w:r w:rsidRPr="001122A0">
        <w:rPr>
          <w:vanish/>
        </w:rPr>
        <w:t>énergie</w:t>
      </w:r>
      <w:r w:rsidR="001122A0">
        <w:t xml:space="preserve"> (par contre il peut la restituer, si un générateur lui en fournie,  dans le cas d’un condensateur ou d’une bobine par exemple). I</w:t>
      </w:r>
      <w:r>
        <w:t xml:space="preserve">l fonctionne en récepteur . Un dipôle actif peut fournir de l’énergie, il fonctionne en générateur </w:t>
      </w:r>
      <w:r w:rsidR="001122A0">
        <w:t>(parfois en récepteur quand on recharge par exemple une batterie)</w:t>
      </w:r>
    </w:p>
    <w:p w:rsidR="007B5F52" w:rsidRDefault="007B5F52" w:rsidP="00F662FC"/>
    <w:p w:rsidR="007B5F52" w:rsidRPr="007B5F52" w:rsidRDefault="007B5F52" w:rsidP="00F662FC">
      <w:r>
        <w:t>Attention une batterie est un dipôle actif mais elle peut fonctionner en récepteur d’énergie électrique quand on la recharge !</w:t>
      </w:r>
    </w:p>
    <w:p w:rsidR="007B5F52" w:rsidRPr="007B5F52" w:rsidRDefault="007B5F52" w:rsidP="00F662FC"/>
    <w:p w:rsidR="007B5F52" w:rsidRDefault="007B5F52" w:rsidP="00F662FC">
      <w:pPr>
        <w:pStyle w:val="Titre3"/>
      </w:pPr>
      <w:r>
        <w:t>IV-2 le conducteur ohmique ou résistance, loi d’ohm</w:t>
      </w:r>
    </w:p>
    <w:p w:rsidR="007B5F52" w:rsidRPr="00C66437" w:rsidRDefault="00B437E0" w:rsidP="00F662FC">
      <w:pPr>
        <w:pStyle w:val="Titre4"/>
      </w:pPr>
      <w:r>
        <w:rPr>
          <w:noProof/>
        </w:rPr>
        <w:pict>
          <v:shape id="_x0000_s1316" type="#_x0000_t75" style="position:absolute;margin-left:0;margin-top:0;width:113.55pt;height:31.3pt;z-index:251655680;mso-position-horizontal:absolute;mso-position-horizontal-relative:text;mso-position-vertical:absolute;mso-position-vertical-relative:text">
            <v:imagedata r:id="rId63" o:title=""/>
            <w10:wrap type="square"/>
          </v:shape>
        </w:pict>
      </w:r>
      <w:r w:rsidR="007B5F52" w:rsidRPr="00C66437">
        <w:t xml:space="preserve">Un conducteur ohmique ou </w:t>
      </w:r>
      <w:r w:rsidR="001122A0">
        <w:t>________________________</w:t>
      </w:r>
      <w:r w:rsidR="007B5F52" w:rsidRPr="001122A0">
        <w:rPr>
          <w:vanish/>
        </w:rPr>
        <w:t>résistance</w:t>
      </w:r>
      <w:r w:rsidR="007B5F52" w:rsidRPr="00C66437">
        <w:t xml:space="preserve"> est un dipôle </w:t>
      </w:r>
      <w:r w:rsidR="001122A0">
        <w:t>_________________</w:t>
      </w:r>
      <w:r w:rsidR="007B5F52" w:rsidRPr="001122A0">
        <w:rPr>
          <w:vanish/>
        </w:rPr>
        <w:t>passif</w:t>
      </w:r>
      <w:r w:rsidR="007B5F52" w:rsidRPr="00C66437">
        <w:t xml:space="preserve"> </w:t>
      </w:r>
      <w:r w:rsidR="00E934B3">
        <w:t xml:space="preserve">. Il </w:t>
      </w:r>
      <w:r w:rsidR="007B5F52" w:rsidRPr="00C66437">
        <w:t>transforme</w:t>
      </w:r>
      <w:r w:rsidR="00E934B3">
        <w:t xml:space="preserve"> intégralement </w:t>
      </w:r>
      <w:r w:rsidR="007B5F52" w:rsidRPr="00C66437">
        <w:t xml:space="preserve"> l’énergie électrique </w:t>
      </w:r>
      <w:r w:rsidR="00E934B3">
        <w:t xml:space="preserve">qu’il reçoit </w:t>
      </w:r>
      <w:r w:rsidR="007B5F52" w:rsidRPr="00C66437">
        <w:t>en chaleur</w:t>
      </w:r>
      <w:r w:rsidR="00E934B3">
        <w:t>. Cette conversion d’énergie électrique en énergie thermique est appelé l’</w:t>
      </w:r>
      <w:r w:rsidR="007B5F52">
        <w:t xml:space="preserve">effet </w:t>
      </w:r>
      <w:r w:rsidR="00E934B3">
        <w:t>___________________</w:t>
      </w:r>
      <w:r w:rsidR="007B5F52" w:rsidRPr="00E934B3">
        <w:rPr>
          <w:vanish/>
        </w:rPr>
        <w:t>Joule</w:t>
      </w:r>
      <w:r w:rsidR="00E934B3">
        <w:t xml:space="preserve">. </w:t>
      </w:r>
      <w:r w:rsidR="007B5F52" w:rsidRPr="00C66437">
        <w:t xml:space="preserve"> </w:t>
      </w:r>
      <w:r w:rsidR="00E934B3">
        <w:t>I</w:t>
      </w:r>
      <w:r w:rsidR="007B5F52" w:rsidRPr="00C66437">
        <w:t>l n’est pas polarisé</w:t>
      </w:r>
      <w:r w:rsidR="00E934B3">
        <w:t xml:space="preserve"> (ces 2 pôles sont équivalents).</w:t>
      </w:r>
      <w:r w:rsidR="007B5F52">
        <w:t xml:space="preserve"> </w:t>
      </w:r>
    </w:p>
    <w:p w:rsidR="007B5F52" w:rsidRDefault="007B5F52" w:rsidP="00F662FC"/>
    <w:p w:rsidR="007B5F52" w:rsidRDefault="007B5F52" w:rsidP="00F662FC">
      <w:r w:rsidRPr="007B5F52">
        <w:rPr>
          <w:b/>
        </w:rPr>
        <w:t>Exercice :</w:t>
      </w:r>
      <w:r>
        <w:t xml:space="preserve"> A l’aide du fichier crococlip déterminer la relation entre la tension aux bornes d’une résistance R et l’intensité du courant qui la traverse. </w:t>
      </w:r>
    </w:p>
    <w:p w:rsidR="007B5F52" w:rsidRDefault="007B5F52" w:rsidP="00F662FC"/>
    <w:p w:rsidR="00E934B3" w:rsidRDefault="00B437E0" w:rsidP="00F662FC">
      <w:pPr>
        <w:pStyle w:val="Titre4"/>
      </w:pPr>
      <w:r>
        <w:rPr>
          <w:noProof/>
        </w:rPr>
        <w:pict>
          <v:shape id="_x0000_s1317" type="#_x0000_t75" style="position:absolute;margin-left:390pt;margin-top:6.95pt;width:111pt;height:52.5pt;z-index:251656704;mso-position-horizontal-relative:text;mso-position-vertical-relative:text">
            <v:imagedata r:id="rId48" o:title=""/>
            <w10:wrap type="square"/>
          </v:shape>
          <o:OLEObject Type="Embed" ProgID="PBrush" ShapeID="_x0000_s1317" DrawAspect="Content" ObjectID="_1566020003" r:id="rId64"/>
        </w:pict>
      </w:r>
      <w:r w:rsidR="007B5F52" w:rsidRPr="006367B2">
        <w:rPr>
          <w:b/>
        </w:rPr>
        <w:t>Loi d’ohm :</w:t>
      </w:r>
      <w:r w:rsidR="007B5F52">
        <w:t xml:space="preserve">  la tension aux bornes d’un conducteur ohmique est égale au produit de sa résistance R par l’intensité ‘i’ du courant qui le traverse. En convention récepteur</w:t>
      </w:r>
      <w:r w:rsidR="00E934B3">
        <w:t>:</w:t>
      </w:r>
    </w:p>
    <w:p w:rsidR="006367B2" w:rsidRPr="006367B2" w:rsidRDefault="006367B2" w:rsidP="00F662FC">
      <w:pPr>
        <w:pStyle w:val="Titre4"/>
      </w:pPr>
      <w:r w:rsidRPr="00FB3728">
        <w:t xml:space="preserve">u = </w:t>
      </w:r>
      <w:r w:rsidR="00E934B3">
        <w:t>________________</w:t>
      </w:r>
      <w:r w:rsidRPr="00E934B3">
        <w:rPr>
          <w:vanish/>
        </w:rPr>
        <w:t>R . i</w:t>
      </w:r>
    </w:p>
    <w:p w:rsidR="007B5F52" w:rsidRDefault="007B5F52" w:rsidP="00F662FC">
      <w:pPr>
        <w:pStyle w:val="Titre4"/>
      </w:pPr>
    </w:p>
    <w:p w:rsidR="00FB3728" w:rsidRDefault="00FB3728" w:rsidP="00F662FC">
      <w:pPr>
        <w:pStyle w:val="Titre4"/>
      </w:pPr>
    </w:p>
    <w:p w:rsidR="007B5F52" w:rsidRPr="00207976" w:rsidRDefault="00AE5D91" w:rsidP="00F662FC">
      <w:pPr>
        <w:pStyle w:val="Titre4"/>
      </w:pPr>
      <w:r>
        <w:t>Unités légales : R représente la résistance du conducteur ohmique elle s’ exprime en ohm (</w:t>
      </w:r>
      <w:r w:rsidRPr="001D13C8">
        <w:t>Ω</w:t>
      </w:r>
      <w:r>
        <w:t xml:space="preserve">), u(V) tension aux bornes du conducteur ohmique, i(A) intensité du courant électrique. </w:t>
      </w:r>
    </w:p>
    <w:p w:rsidR="007B5F52" w:rsidRDefault="007B5F52" w:rsidP="00F662FC"/>
    <w:p w:rsidR="007B5F52" w:rsidRDefault="007B5F52" w:rsidP="00F662FC"/>
    <w:p w:rsidR="007B5F52" w:rsidRDefault="00B437E0" w:rsidP="00F662FC">
      <w:r>
        <w:rPr>
          <w:noProof/>
        </w:rPr>
        <w:pict>
          <v:shape id="_x0000_s1329" type="#_x0000_t75" style="position:absolute;margin-left:0;margin-top:.3pt;width:210.75pt;height:124.5pt;z-index:251664896;mso-position-horizontal:absolute;mso-position-horizontal-relative:text;mso-position-vertical:absolute;mso-position-vertical-relative:text">
            <v:imagedata r:id="rId65" o:title=""/>
            <w10:wrap type="square"/>
          </v:shape>
        </w:pict>
      </w:r>
      <w:r w:rsidR="00FB3728" w:rsidRPr="00FE6DA3">
        <w:rPr>
          <w:b/>
        </w:rPr>
        <w:t>Exercice</w:t>
      </w:r>
      <w:r w:rsidR="00FB3728">
        <w:t xml:space="preserve"> (voir fichier crococlip) :</w:t>
      </w:r>
      <w:r w:rsidR="007B5F52">
        <w:t xml:space="preserve"> </w:t>
      </w:r>
      <w:r w:rsidR="00FB3728">
        <w:t xml:space="preserve">on fait varier la tension ’u’ aux bornes d’un conducteur ohmique, on relève l’intensité du courant i à ses bornes. On trace la courbe u en fonction de i appelée la caractéristique tension –courant du conducteur ohmique. </w:t>
      </w:r>
      <w:r w:rsidR="007B5F52" w:rsidRPr="00545720">
        <w:t>La résistance étant un dipôle passif la caractéristique u en fonction de i passe par l’origine</w:t>
      </w:r>
      <w:r w:rsidR="007B5F52">
        <w:t>.</w:t>
      </w:r>
      <w:r>
        <w:pict>
          <v:shape id="_x0000_i1052" type="#_x0000_t75" style="width:239.25pt;height:85.5pt">
            <v:imagedata r:id="rId66" o:title=""/>
          </v:shape>
        </w:pict>
      </w:r>
    </w:p>
    <w:p w:rsidR="007B5F52" w:rsidRDefault="007B5F52" w:rsidP="00F662FC"/>
    <w:p w:rsidR="007B5F52" w:rsidRDefault="007B5F52" w:rsidP="00F662FC"/>
    <w:p w:rsidR="007B5F52" w:rsidRDefault="00FB3728" w:rsidP="00F662FC">
      <w:r>
        <w:t xml:space="preserve">Calculer la résistance R du conducteur ohmique. </w:t>
      </w:r>
    </w:p>
    <w:p w:rsidR="007B5F52" w:rsidRDefault="00D44364" w:rsidP="00F662FC">
      <w:r>
        <w:lastRenderedPageBreak/>
        <w:t>Exercice 19 et 20 p21</w:t>
      </w:r>
    </w:p>
    <w:p w:rsidR="007B5F52" w:rsidRDefault="007B5F52" w:rsidP="00F662FC"/>
    <w:p w:rsidR="006A5796" w:rsidRDefault="00FB3728" w:rsidP="00F662FC">
      <w:pPr>
        <w:pStyle w:val="Titre3"/>
      </w:pPr>
      <w:r>
        <w:t xml:space="preserve">IV-3 </w:t>
      </w:r>
      <w:r w:rsidR="006A5796">
        <w:t>Effet Joule</w:t>
      </w:r>
    </w:p>
    <w:p w:rsidR="00FB3728" w:rsidRDefault="00AE5D91" w:rsidP="00F662FC">
      <w:pPr>
        <w:pStyle w:val="Titre4"/>
      </w:pPr>
      <w:r>
        <w:t>Lorsqu'un conducteur ohmique de résistance R, parcouru par un courant I est soumis à la tension U, l 'énergie électrique  reçue est intégralement transformée en énergie thermique (chaleur) :</w:t>
      </w:r>
      <w:r w:rsidR="00E934B3">
        <w:t xml:space="preserve"> c’est l’effet _______________</w:t>
      </w:r>
      <w:r w:rsidR="00E934B3" w:rsidRPr="00E934B3">
        <w:rPr>
          <w:vanish/>
        </w:rPr>
        <w:t>Joule</w:t>
      </w:r>
      <w:r w:rsidR="00E934B3">
        <w:t>.</w:t>
      </w:r>
    </w:p>
    <w:p w:rsidR="00E934B3" w:rsidRDefault="00D364C0" w:rsidP="00F662FC">
      <w:pPr>
        <w:pStyle w:val="Titre4"/>
      </w:pPr>
      <w:r w:rsidRPr="00F45301">
        <w:rPr>
          <w:position w:val="-10"/>
        </w:rPr>
        <w:object w:dxaOrig="900" w:dyaOrig="340">
          <v:shape id="_x0000_i1053" type="#_x0000_t75" style="width:45pt;height:16.5pt" o:ole="">
            <v:imagedata r:id="rId67" o:title=""/>
          </v:shape>
          <o:OLEObject Type="Embed" ProgID="Equation.3" ShapeID="_x0000_i1053" DrawAspect="Content" ObjectID="_1566019998" r:id="rId68"/>
        </w:object>
      </w:r>
      <w:r w:rsidR="00E934B3">
        <w:t xml:space="preserve"> </w:t>
      </w:r>
      <w:r w:rsidR="00E934B3" w:rsidRPr="00E934B3">
        <w:t>(</w:t>
      </w:r>
      <w:proofErr w:type="gramStart"/>
      <w:r w:rsidR="00E934B3" w:rsidRPr="00E934B3">
        <w:t>à</w:t>
      </w:r>
      <w:proofErr w:type="gramEnd"/>
      <w:r w:rsidR="00E934B3" w:rsidRPr="00E934B3">
        <w:t xml:space="preserve"> démontrer)</w:t>
      </w:r>
    </w:p>
    <w:p w:rsidR="006A5796" w:rsidRPr="00FB3728" w:rsidRDefault="00AE5D91" w:rsidP="00F662FC">
      <w:pPr>
        <w:pStyle w:val="Titre4"/>
      </w:pPr>
      <w:r>
        <w:t>U</w:t>
      </w:r>
      <w:r w:rsidRPr="00FB3728">
        <w:t>nités légales: W</w:t>
      </w:r>
      <w:r>
        <w:rPr>
          <w:vertAlign w:val="subscript"/>
        </w:rPr>
        <w:t>R</w:t>
      </w:r>
      <w:r>
        <w:t xml:space="preserve">(J), U(V), I(A), R résistance en </w:t>
      </w:r>
      <w:r w:rsidR="00D11469">
        <w:t>ohm (</w:t>
      </w:r>
      <w:r w:rsidRPr="00F37BF4">
        <w:rPr>
          <w:position w:val="-4"/>
        </w:rPr>
        <w:object w:dxaOrig="220" w:dyaOrig="220">
          <v:shape id="_x0000_i1054" type="#_x0000_t75" style="width:11.25pt;height:11.25pt" o:ole="">
            <v:imagedata r:id="rId69" o:title=""/>
          </v:shape>
          <o:OLEObject Type="Embed" ProgID="Equation.3" ShapeID="_x0000_i1054" DrawAspect="Content" ObjectID="_1566019999" r:id="rId70"/>
        </w:object>
      </w:r>
      <w:r>
        <w:t>)</w:t>
      </w:r>
    </w:p>
    <w:p w:rsidR="006A5796" w:rsidRPr="00433B47" w:rsidRDefault="008A640B" w:rsidP="00F662FC">
      <w:r>
        <w:t>Trouver des applications pour les conducteurs ohmiques</w:t>
      </w:r>
      <w:r w:rsidR="00E934B3">
        <w:t>.</w:t>
      </w:r>
    </w:p>
    <w:p w:rsidR="008A640B" w:rsidRDefault="008A640B" w:rsidP="00F662FC"/>
    <w:p w:rsidR="008A640B" w:rsidRDefault="008A640B" w:rsidP="00F662FC">
      <w:pPr>
        <w:pStyle w:val="Titre3"/>
      </w:pPr>
      <w:r>
        <w:t>IV-4 le condensateur</w:t>
      </w:r>
    </w:p>
    <w:p w:rsidR="00D44364" w:rsidRPr="00D44364" w:rsidRDefault="00D44364" w:rsidP="00F662FC"/>
    <w:p w:rsidR="00E934B3" w:rsidRDefault="00B437E0" w:rsidP="00F662FC">
      <w:pPr>
        <w:pStyle w:val="Titre4"/>
      </w:pPr>
      <w:r>
        <w:rPr>
          <w:noProof/>
        </w:rPr>
        <w:pict>
          <v:shape id="_x0000_s1319" type="#_x0000_t75" style="position:absolute;margin-left:21.1pt;margin-top:16.1pt;width:144.75pt;height:126.1pt;z-index:251657728;mso-position-horizontal-relative:text;mso-position-vertical-relative:text">
            <v:imagedata r:id="rId71" o:title=""/>
            <w10:wrap type="square"/>
          </v:shape>
        </w:pict>
      </w:r>
      <w:r w:rsidR="008A640B">
        <w:t xml:space="preserve">Le condensateur est un dipôle caractérisé par leur capacité notée C. Un condensateur de capacité C, chargé sous une tension </w:t>
      </w:r>
      <w:r w:rsidR="00FE6DA3">
        <w:t>‘</w:t>
      </w:r>
      <w:r w:rsidR="008A640B">
        <w:t>u</w:t>
      </w:r>
      <w:r w:rsidR="00FE6DA3">
        <w:t>’,</w:t>
      </w:r>
      <w:r w:rsidR="008A640B">
        <w:t xml:space="preserve"> stocke une énergie sous forme électrostatique </w:t>
      </w:r>
      <w:r w:rsidR="00AE5D91">
        <w:t>W</w:t>
      </w:r>
      <w:r w:rsidR="00AE5D91" w:rsidRPr="000412BD">
        <w:rPr>
          <w:vertAlign w:val="subscript"/>
        </w:rPr>
        <w:t>c</w:t>
      </w:r>
      <w:r w:rsidR="008A640B">
        <w:t xml:space="preserve"> tel que :</w:t>
      </w:r>
      <w:r w:rsidR="00D44364" w:rsidRPr="00D44364">
        <w:t xml:space="preserve"> </w:t>
      </w:r>
      <w:r w:rsidR="00E934B3">
        <w:t>_______________</w:t>
      </w:r>
    </w:p>
    <w:p w:rsidR="008A640B" w:rsidRDefault="00D44364" w:rsidP="00F662FC">
      <w:pPr>
        <w:pStyle w:val="Titre4"/>
      </w:pPr>
      <w:r w:rsidRPr="00E934B3">
        <w:object w:dxaOrig="1180" w:dyaOrig="520">
          <v:shape id="_x0000_i1055" type="#_x0000_t75" style="width:59.25pt;height:26.25pt" o:ole="">
            <v:imagedata r:id="rId72" o:title=""/>
          </v:shape>
          <o:OLEObject Type="Embed" ProgID="Equation.3" ShapeID="_x0000_i1055" DrawAspect="Content" ObjectID="_1566020000" r:id="rId73"/>
        </w:object>
      </w:r>
    </w:p>
    <w:p w:rsidR="008A640B" w:rsidRDefault="004E4BE2" w:rsidP="00F662FC">
      <w:pPr>
        <w:pStyle w:val="Titre4"/>
      </w:pPr>
      <w:r>
        <w:t>Unités</w:t>
      </w:r>
      <w:r w:rsidR="00D44364">
        <w:t xml:space="preserve"> légales : </w:t>
      </w:r>
      <w:proofErr w:type="spellStart"/>
      <w:r w:rsidR="00D44364">
        <w:t>W</w:t>
      </w:r>
      <w:r w:rsidR="00D44364">
        <w:rPr>
          <w:vertAlign w:val="subscript"/>
        </w:rPr>
        <w:t>c</w:t>
      </w:r>
      <w:proofErr w:type="spellEnd"/>
      <w:r w:rsidR="00D44364">
        <w:t xml:space="preserve">(J), capacité C en </w:t>
      </w:r>
      <w:r w:rsidR="00E934B3">
        <w:t xml:space="preserve">________________ ; </w:t>
      </w:r>
      <w:r w:rsidR="00D44364" w:rsidRPr="00E934B3">
        <w:rPr>
          <w:vanish/>
        </w:rPr>
        <w:t xml:space="preserve">farad (F), </w:t>
      </w:r>
      <w:r w:rsidR="00D44364">
        <w:t xml:space="preserve">u(V) </w:t>
      </w:r>
      <w:r w:rsidR="00D44364">
        <w:br w:type="textWrapping" w:clear="all"/>
      </w:r>
    </w:p>
    <w:p w:rsidR="00D44364" w:rsidRPr="008A640B" w:rsidRDefault="005D0C2B" w:rsidP="00F662FC">
      <w:r>
        <w:t>Trouver des applications aux condensateur.</w:t>
      </w:r>
    </w:p>
    <w:p w:rsidR="00D44364" w:rsidRDefault="00D44364" w:rsidP="00F662FC">
      <w:r>
        <w:t>Exercice 17 page 20</w:t>
      </w:r>
    </w:p>
    <w:p w:rsidR="00D44364" w:rsidRDefault="00D44364" w:rsidP="00F662FC">
      <w:r w:rsidRPr="00FE6DA3">
        <w:rPr>
          <w:b/>
        </w:rPr>
        <w:t xml:space="preserve">Remarque : </w:t>
      </w:r>
      <w:r>
        <w:t>lorsqu’il reçoit de l’énergie du générateur le cond</w:t>
      </w:r>
      <w:r w:rsidR="005D0C2B">
        <w:t xml:space="preserve">ensateur est un dipôle </w:t>
      </w:r>
      <w:r>
        <w:t>passif, lorsqu’il restitue cette énergie dans le circuit, c’est un dipôle actif.</w:t>
      </w:r>
    </w:p>
    <w:p w:rsidR="005D0C2B" w:rsidRDefault="005D0C2B" w:rsidP="00F662FC"/>
    <w:p w:rsidR="00D44364" w:rsidRDefault="00D44364" w:rsidP="00F662FC">
      <w:pPr>
        <w:pStyle w:val="Titre3"/>
      </w:pPr>
      <w:r>
        <w:t>IV-5 la bobine</w:t>
      </w:r>
    </w:p>
    <w:p w:rsidR="0054468B" w:rsidRDefault="00B437E0" w:rsidP="00F662FC">
      <w:pPr>
        <w:pStyle w:val="Titre4"/>
      </w:pPr>
      <w:r>
        <w:rPr>
          <w:noProof/>
        </w:rPr>
        <w:pict>
          <v:shape id="_x0000_s1321" type="#_x0000_t75" style="position:absolute;margin-left:11.7pt;margin-top:4.55pt;width:103.55pt;height:114.95pt;z-index:251658752;mso-position-horizontal-relative:text;mso-position-vertical-relative:text">
            <v:imagedata r:id="rId74" o:title=""/>
            <w10:wrap type="square"/>
          </v:shape>
        </w:pict>
      </w:r>
      <w:r w:rsidR="005D0C2B">
        <w:t xml:space="preserve">La bobine est un dipôle caractérisé par son </w:t>
      </w:r>
      <w:r w:rsidR="0054468B">
        <w:t>____________________</w:t>
      </w:r>
      <w:r w:rsidR="005D0C2B" w:rsidRPr="0054468B">
        <w:rPr>
          <w:vanish/>
        </w:rPr>
        <w:t>inductance</w:t>
      </w:r>
      <w:r w:rsidR="005D0C2B">
        <w:t xml:space="preserve"> notée L. Une bobine d’inductance L parcourue par un courant d’intensité i stocke une énergie sous forme magnétique W</w:t>
      </w:r>
      <w:r w:rsidR="005D0C2B">
        <w:rPr>
          <w:vertAlign w:val="subscript"/>
        </w:rPr>
        <w:t>L</w:t>
      </w:r>
      <w:r w:rsidR="005D0C2B">
        <w:t xml:space="preserve"> tel que : </w:t>
      </w:r>
      <w:r w:rsidR="0054468B">
        <w:t>_____________________</w:t>
      </w:r>
    </w:p>
    <w:p w:rsidR="00F662FC" w:rsidRDefault="00F662FC" w:rsidP="00F662FC">
      <w:pPr>
        <w:pStyle w:val="Titre4"/>
      </w:pPr>
    </w:p>
    <w:p w:rsidR="005D0C2B" w:rsidRDefault="005D0C2B" w:rsidP="00F662FC">
      <w:pPr>
        <w:pStyle w:val="Titre4"/>
      </w:pPr>
      <w:r w:rsidRPr="00F662FC">
        <w:rPr>
          <w:vanish/>
        </w:rPr>
        <w:object w:dxaOrig="1100" w:dyaOrig="520">
          <v:shape id="_x0000_i1056" type="#_x0000_t75" style="width:54.75pt;height:26.25pt" o:ole="">
            <v:imagedata r:id="rId75" o:title=""/>
          </v:shape>
          <o:OLEObject Type="Embed" ProgID="Equation.3" ShapeID="_x0000_i1056" DrawAspect="Content" ObjectID="_1566020001" r:id="rId76"/>
        </w:object>
      </w:r>
    </w:p>
    <w:p w:rsidR="005D0C2B" w:rsidRPr="005D0C2B" w:rsidRDefault="004E4BE2" w:rsidP="00F662FC">
      <w:pPr>
        <w:pStyle w:val="Titre4"/>
      </w:pPr>
      <w:r>
        <w:t>Unités</w:t>
      </w:r>
      <w:r w:rsidR="005D0C2B">
        <w:t xml:space="preserve"> légales : W</w:t>
      </w:r>
      <w:r w:rsidR="005D0C2B">
        <w:rPr>
          <w:vertAlign w:val="subscript"/>
        </w:rPr>
        <w:t>L</w:t>
      </w:r>
      <w:r w:rsidR="005D0C2B">
        <w:t xml:space="preserve">(J), </w:t>
      </w:r>
      <w:proofErr w:type="gramStart"/>
      <w:r w:rsidR="005D0C2B">
        <w:t>‘L’ inductance</w:t>
      </w:r>
      <w:proofErr w:type="gramEnd"/>
      <w:r w:rsidR="005D0C2B">
        <w:t xml:space="preserve"> de la bobine en </w:t>
      </w:r>
      <w:r w:rsidR="0054468B">
        <w:t>___________________ ;</w:t>
      </w:r>
      <w:r w:rsidR="005D0C2B" w:rsidRPr="0054468B">
        <w:rPr>
          <w:vanish/>
        </w:rPr>
        <w:t xml:space="preserve">henry (H), </w:t>
      </w:r>
      <w:r w:rsidR="005D0C2B">
        <w:t xml:space="preserve">i(A) </w:t>
      </w:r>
    </w:p>
    <w:p w:rsidR="005D0C2B" w:rsidRPr="005D0C2B" w:rsidRDefault="005D0C2B" w:rsidP="00F662FC">
      <w:pPr>
        <w:pStyle w:val="Titre4"/>
      </w:pPr>
    </w:p>
    <w:p w:rsidR="00D44364" w:rsidRDefault="00D44364" w:rsidP="00F662FC">
      <w:pPr>
        <w:pStyle w:val="Titre4"/>
      </w:pPr>
    </w:p>
    <w:p w:rsidR="005D0C2B" w:rsidRDefault="005D0C2B" w:rsidP="00F662FC"/>
    <w:p w:rsidR="005D0C2B" w:rsidRDefault="005D0C2B" w:rsidP="00F662FC">
      <w:r w:rsidRPr="00F662FC">
        <w:rPr>
          <w:b/>
        </w:rPr>
        <w:t>Remarque :</w:t>
      </w:r>
      <w:r>
        <w:t xml:space="preserve"> lorsqu’elle reçoit de l’énergie du générateur la bobine est un dipôle passif, lorsqu’elle restitue cette énergie dans le circuit, c’est un dipôle actif.</w:t>
      </w:r>
    </w:p>
    <w:p w:rsidR="005D0C2B" w:rsidRDefault="005D0C2B" w:rsidP="00F662FC"/>
    <w:p w:rsidR="005D0C2B" w:rsidRDefault="005D0C2B" w:rsidP="00F662FC">
      <w:pPr>
        <w:pStyle w:val="Titre3"/>
      </w:pPr>
      <w:r>
        <w:t>IV-6 dipôle actif</w:t>
      </w:r>
    </w:p>
    <w:p w:rsidR="00FE6DA3" w:rsidRPr="00FE6DA3" w:rsidRDefault="00B437E0" w:rsidP="00F662FC">
      <w:pPr>
        <w:pStyle w:val="Titre4"/>
      </w:pPr>
      <w:r>
        <w:rPr>
          <w:noProof/>
        </w:rPr>
        <w:pict>
          <v:shape id="_x0000_s1324" type="#_x0000_t75" style="position:absolute;margin-left:317.85pt;margin-top:4.9pt;width:197.4pt;height:112.55pt;z-index:251660800;mso-position-horizontal-relative:text;mso-position-vertical-relative:text">
            <v:imagedata r:id="rId77" o:title=""/>
            <w10:wrap type="square"/>
          </v:shape>
        </w:pict>
      </w:r>
      <w:r>
        <w:rPr>
          <w:noProof/>
        </w:rPr>
        <w:pict>
          <v:shape id="_x0000_s1322" type="#_x0000_t75" style="position:absolute;margin-left:0;margin-top:-.3pt;width:123pt;height:105.75pt;z-index:251659776;mso-position-horizontal:absolute;mso-position-horizontal-relative:text;mso-position-vertical:absolute;mso-position-vertical-relative:text">
            <v:imagedata r:id="rId78" o:title=""/>
            <w10:wrap type="square"/>
          </v:shape>
        </w:pict>
      </w:r>
      <w:r w:rsidR="00FE6DA3">
        <w:t xml:space="preserve">Un dipôle, dont la caractéristique tension-courant est une droite qui ne passe pas par </w:t>
      </w:r>
      <w:r w:rsidR="00F662FC">
        <w:t>_______________</w:t>
      </w:r>
      <w:r w:rsidR="00FE6DA3" w:rsidRPr="00F662FC">
        <w:rPr>
          <w:vanish/>
        </w:rPr>
        <w:t>l’origine</w:t>
      </w:r>
      <w:r w:rsidR="00FE6DA3">
        <w:t> , est un dipôle actif</w:t>
      </w:r>
      <w:r w:rsidR="0054468B">
        <w:t xml:space="preserve">. Il </w:t>
      </w:r>
      <w:r w:rsidR="00FE6DA3">
        <w:t xml:space="preserve"> peut fonctionner en générateur</w:t>
      </w:r>
      <w:r w:rsidR="0054468B">
        <w:t xml:space="preserve"> (pile batterie)</w:t>
      </w:r>
      <w:r w:rsidR="00FE6DA3">
        <w:t>. En convention générateur, la tension u aux bornes du générateur vaut :</w:t>
      </w:r>
      <w:r w:rsidR="00F37BF4">
        <w:t xml:space="preserve"> </w:t>
      </w:r>
      <w:r w:rsidR="00FE6DA3">
        <w:t xml:space="preserve">u = </w:t>
      </w:r>
      <w:r w:rsidR="00F662FC">
        <w:t>_______________</w:t>
      </w:r>
      <w:r w:rsidR="00FE6DA3" w:rsidRPr="00F662FC">
        <w:rPr>
          <w:vanish/>
        </w:rPr>
        <w:t xml:space="preserve">E –r.i </w:t>
      </w:r>
    </w:p>
    <w:p w:rsidR="005D0C2B" w:rsidRDefault="005D0C2B" w:rsidP="00F662FC">
      <w:pPr>
        <w:pStyle w:val="Titre4"/>
      </w:pPr>
    </w:p>
    <w:p w:rsidR="005D0C2B" w:rsidRDefault="005D0C2B" w:rsidP="00F662FC">
      <w:pPr>
        <w:pStyle w:val="Titre4"/>
      </w:pPr>
    </w:p>
    <w:p w:rsidR="00F37BF4" w:rsidRDefault="004E4BE2" w:rsidP="00F662FC">
      <w:pPr>
        <w:pStyle w:val="Titre4"/>
      </w:pPr>
      <w:r>
        <w:t>Unités</w:t>
      </w:r>
      <w:r w:rsidR="00F37BF4">
        <w:t xml:space="preserve"> légales : E(V) tension </w:t>
      </w:r>
      <w:r w:rsidR="00A0025A">
        <w:t>___________________</w:t>
      </w:r>
      <w:r w:rsidR="00F37BF4" w:rsidRPr="00A0025A">
        <w:rPr>
          <w:vanish/>
        </w:rPr>
        <w:t xml:space="preserve">à vide </w:t>
      </w:r>
      <w:r w:rsidR="00F37BF4">
        <w:t xml:space="preserve">du générateur  (lorsque le courant débité i = 0); i(A) </w:t>
      </w:r>
      <w:r w:rsidR="00F37BF4">
        <w:lastRenderedPageBreak/>
        <w:t xml:space="preserve">intensité du courant débité ; </w:t>
      </w:r>
      <w:proofErr w:type="gramStart"/>
      <w:r w:rsidR="00F37BF4">
        <w:t>‘r(</w:t>
      </w:r>
      <w:proofErr w:type="gramEnd"/>
      <w:r w:rsidR="00F37BF4" w:rsidRPr="00F37BF4">
        <w:rPr>
          <w:position w:val="-4"/>
        </w:rPr>
        <w:object w:dxaOrig="220" w:dyaOrig="220">
          <v:shape id="_x0000_i1057" type="#_x0000_t75" style="width:11.25pt;height:11.25pt" o:ole="">
            <v:imagedata r:id="rId79" o:title=""/>
          </v:shape>
          <o:OLEObject Type="Embed" ProgID="Equation.3" ShapeID="_x0000_i1057" DrawAspect="Content" ObjectID="_1566020002" r:id="rId80"/>
        </w:object>
      </w:r>
      <w:r w:rsidR="00F37BF4">
        <w:t xml:space="preserve">)’, résistance </w:t>
      </w:r>
      <w:r w:rsidR="00A0025A">
        <w:t>_____________________</w:t>
      </w:r>
      <w:r w:rsidR="00F37BF4" w:rsidRPr="00A0025A">
        <w:rPr>
          <w:vanish/>
        </w:rPr>
        <w:t>interne</w:t>
      </w:r>
      <w:r w:rsidR="00F37BF4">
        <w:t xml:space="preserve"> du générateur.</w:t>
      </w:r>
    </w:p>
    <w:p w:rsidR="00A0025A" w:rsidRPr="00A0025A" w:rsidRDefault="00A0025A" w:rsidP="00A0025A"/>
    <w:p w:rsidR="00F37BF4" w:rsidRPr="00F37BF4" w:rsidRDefault="00F37BF4" w:rsidP="00F662FC"/>
    <w:p w:rsidR="00F37BF4" w:rsidRDefault="00F37BF4" w:rsidP="00F662FC">
      <w:r>
        <w:t>Exercice 15 p20.</w:t>
      </w:r>
    </w:p>
    <w:p w:rsidR="005D0C2B" w:rsidRDefault="005D0C2B" w:rsidP="00F662FC"/>
    <w:p w:rsidR="006A5796" w:rsidRPr="00433B47" w:rsidRDefault="00B437E0" w:rsidP="00F662FC">
      <w:r>
        <w:rPr>
          <w:noProof/>
        </w:rPr>
        <w:pict>
          <v:shape id="_x0000_s1325" type="#_x0000_t75" style="position:absolute;margin-left:275.9pt;margin-top:-23.6pt;width:258.75pt;height:123pt;z-index:251661824;mso-position-horizontal-relative:text;mso-position-vertical-relative:text">
            <v:imagedata r:id="rId81" o:title=""/>
            <w10:wrap type="square"/>
          </v:shape>
        </w:pict>
      </w:r>
      <w:r w:rsidR="006A5796" w:rsidRPr="00433B47">
        <w:t>Exercice d 'application</w:t>
      </w:r>
    </w:p>
    <w:p w:rsidR="006A5796" w:rsidRDefault="006A5796" w:rsidP="00F662FC">
      <w:r w:rsidRPr="00B438C6">
        <w:t>On considère le montage suivan</w:t>
      </w:r>
      <w:r>
        <w:t>t dans lequel on a un chargeur  de batterie Gc , la batterie d</w:t>
      </w:r>
      <w:r w:rsidRPr="00B438C6">
        <w:t xml:space="preserve">'une voiture </w:t>
      </w:r>
      <w:r>
        <w:t>G</w:t>
      </w:r>
      <w:r w:rsidRPr="00AE309D">
        <w:rPr>
          <w:vertAlign w:val="subscript"/>
        </w:rPr>
        <w:t>B</w:t>
      </w:r>
      <w:r>
        <w:t xml:space="preserve"> et son démarreur D</w:t>
      </w:r>
      <w:r w:rsidR="00F37BF4">
        <w:t>.</w:t>
      </w:r>
    </w:p>
    <w:p w:rsidR="006A5796" w:rsidRPr="00F75F54" w:rsidRDefault="006A5796" w:rsidP="00F662FC">
      <w:r w:rsidRPr="00F75F54">
        <w:t>1ère situation</w:t>
      </w:r>
    </w:p>
    <w:p w:rsidR="006A5796" w:rsidRDefault="006A5796" w:rsidP="00F662FC">
      <w:r w:rsidRPr="00F75F54">
        <w:t xml:space="preserve">La batterie de la voiture fonctionne correctement et on démarre le véhicule pendant une durée </w:t>
      </w:r>
    </w:p>
    <w:p w:rsidR="006A5796" w:rsidRPr="006F04A8" w:rsidRDefault="006A5796" w:rsidP="00F662FC">
      <w:r w:rsidRPr="00F75F54">
        <w:t>t = 10s</w:t>
      </w:r>
      <w:r>
        <w:t>, U</w:t>
      </w:r>
      <w:r w:rsidRPr="00356115">
        <w:rPr>
          <w:vertAlign w:val="subscript"/>
        </w:rPr>
        <w:t>CH</w:t>
      </w:r>
      <w:r>
        <w:t xml:space="preserve"> =13.5V .U</w:t>
      </w:r>
      <w:r>
        <w:rPr>
          <w:vertAlign w:val="subscript"/>
        </w:rPr>
        <w:t xml:space="preserve">BAT </w:t>
      </w:r>
      <w:r>
        <w:t>= 10V et I</w:t>
      </w:r>
      <w:r w:rsidRPr="00356115">
        <w:rPr>
          <w:vertAlign w:val="subscript"/>
        </w:rPr>
        <w:t>B</w:t>
      </w:r>
      <w:r>
        <w:t>= 100A</w:t>
      </w:r>
    </w:p>
    <w:p w:rsidR="006A5796" w:rsidRDefault="006A5796" w:rsidP="00F662FC">
      <w:r w:rsidRPr="00F75F54">
        <w:t>1- Quelle est la position des interrupteurs K</w:t>
      </w:r>
      <w:r w:rsidRPr="00F75F54">
        <w:rPr>
          <w:vertAlign w:val="subscript"/>
        </w:rPr>
        <w:t xml:space="preserve">1 </w:t>
      </w:r>
      <w:r w:rsidRPr="00F75F54">
        <w:t>et K</w:t>
      </w:r>
      <w:r w:rsidRPr="00F75F54">
        <w:rPr>
          <w:vertAlign w:val="subscript"/>
        </w:rPr>
        <w:t>2</w:t>
      </w:r>
      <w:r w:rsidRPr="00F75F54">
        <w:t>?</w:t>
      </w:r>
    </w:p>
    <w:p w:rsidR="006A5796" w:rsidRDefault="006A5796" w:rsidP="00F662FC">
      <w:r>
        <w:t>2- En déduire U</w:t>
      </w:r>
      <w:r w:rsidRPr="00F75F54">
        <w:rPr>
          <w:vertAlign w:val="subscript"/>
        </w:rPr>
        <w:t>D</w:t>
      </w:r>
      <w:r>
        <w:rPr>
          <w:vertAlign w:val="subscript"/>
        </w:rPr>
        <w:t xml:space="preserve">EM </w:t>
      </w:r>
      <w:r>
        <w:t xml:space="preserve"> I</w:t>
      </w:r>
      <w:r w:rsidRPr="00356115">
        <w:rPr>
          <w:vertAlign w:val="subscript"/>
        </w:rPr>
        <w:t>D</w:t>
      </w:r>
      <w:r>
        <w:rPr>
          <w:vertAlign w:val="subscript"/>
        </w:rPr>
        <w:t xml:space="preserve"> </w:t>
      </w:r>
      <w:r>
        <w:t>et I</w:t>
      </w:r>
      <w:r w:rsidRPr="00356115">
        <w:rPr>
          <w:vertAlign w:val="subscript"/>
        </w:rPr>
        <w:t>C</w:t>
      </w:r>
      <w:r>
        <w:t>.</w:t>
      </w:r>
    </w:p>
    <w:p w:rsidR="006A5796" w:rsidRPr="00247034" w:rsidRDefault="006A5796" w:rsidP="00F662FC">
      <w:r w:rsidRPr="00356115">
        <w:t xml:space="preserve">3- </w:t>
      </w:r>
      <w:r>
        <w:t>Calculer la puissance électrique de la batterie P</w:t>
      </w:r>
      <w:r>
        <w:rPr>
          <w:vertAlign w:val="subscript"/>
        </w:rPr>
        <w:t>BAT</w:t>
      </w:r>
      <w:r>
        <w:t xml:space="preserve"> et du démarreur  P</w:t>
      </w:r>
      <w:r w:rsidRPr="00247034">
        <w:rPr>
          <w:vertAlign w:val="subscript"/>
        </w:rPr>
        <w:t>DEM</w:t>
      </w:r>
      <w:r>
        <w:t xml:space="preserve"> puis vérifier la fonction des deux dipôles.</w:t>
      </w:r>
    </w:p>
    <w:p w:rsidR="006A5796" w:rsidRDefault="006A5796" w:rsidP="00F662FC">
      <w:pPr>
        <w:rPr>
          <w:vertAlign w:val="subscript"/>
        </w:rPr>
      </w:pPr>
      <w:r>
        <w:t>4- Calculer l 'énergie électrique reçue par le démarreur pendant de démarrage W</w:t>
      </w:r>
      <w:r>
        <w:rPr>
          <w:vertAlign w:val="subscript"/>
        </w:rPr>
        <w:t>DEM</w:t>
      </w:r>
    </w:p>
    <w:p w:rsidR="006A5796" w:rsidRPr="00F75F54" w:rsidRDefault="006A5796" w:rsidP="00F662FC">
      <w:r w:rsidRPr="00356115">
        <w:t>2è</w:t>
      </w:r>
      <w:r>
        <w:t>m</w:t>
      </w:r>
      <w:r w:rsidRPr="00F75F54">
        <w:t>e</w:t>
      </w:r>
      <w:r>
        <w:t xml:space="preserve"> </w:t>
      </w:r>
      <w:r w:rsidRPr="00F75F54">
        <w:t xml:space="preserve"> situation</w:t>
      </w:r>
    </w:p>
    <w:p w:rsidR="006A5796" w:rsidRPr="00D4588A" w:rsidRDefault="006A5796" w:rsidP="00F662FC">
      <w:r w:rsidRPr="00F75F54">
        <w:t xml:space="preserve">La batterie de la voiture </w:t>
      </w:r>
      <w:r>
        <w:t xml:space="preserve">ne </w:t>
      </w:r>
      <w:r w:rsidRPr="00F75F54">
        <w:t xml:space="preserve">fonctionne </w:t>
      </w:r>
      <w:r>
        <w:t xml:space="preserve"> plus </w:t>
      </w:r>
      <w:r w:rsidRPr="00F75F54">
        <w:t>correctement</w:t>
      </w:r>
      <w:r w:rsidR="00C33132">
        <w:t xml:space="preserve"> car la charge électrique qu'</w:t>
      </w:r>
      <w:r>
        <w:t>elle contient est insuffisante pour faire démarrer la voiture . On recharge alors la batterie pendant une durée t = 10 H, U</w:t>
      </w:r>
      <w:r w:rsidRPr="00356115">
        <w:rPr>
          <w:vertAlign w:val="subscript"/>
        </w:rPr>
        <w:t>CH</w:t>
      </w:r>
      <w:r>
        <w:t xml:space="preserve"> =13.5V  et </w:t>
      </w:r>
      <w:r w:rsidR="004E4BE2">
        <w:t>I</w:t>
      </w:r>
      <w:r w:rsidR="004E4BE2">
        <w:rPr>
          <w:vertAlign w:val="subscript"/>
        </w:rPr>
        <w:t xml:space="preserve">c </w:t>
      </w:r>
      <w:r>
        <w:t>= 4A</w:t>
      </w:r>
    </w:p>
    <w:p w:rsidR="006A5796" w:rsidRDefault="006A5796" w:rsidP="00F662FC">
      <w:r w:rsidRPr="00F75F54">
        <w:t>1- Quelle est la position des interrupteurs K</w:t>
      </w:r>
      <w:r w:rsidRPr="00F75F54">
        <w:rPr>
          <w:vertAlign w:val="subscript"/>
        </w:rPr>
        <w:t xml:space="preserve">1 </w:t>
      </w:r>
      <w:r w:rsidRPr="00F75F54">
        <w:t>et K</w:t>
      </w:r>
      <w:r w:rsidRPr="00F75F54">
        <w:rPr>
          <w:vertAlign w:val="subscript"/>
        </w:rPr>
        <w:t>2</w:t>
      </w:r>
      <w:r w:rsidRPr="00F75F54">
        <w:t>?</w:t>
      </w:r>
    </w:p>
    <w:p w:rsidR="006A5796" w:rsidRDefault="006A5796" w:rsidP="00F662FC">
      <w:r>
        <w:t>2- En déduire</w:t>
      </w:r>
      <w:r>
        <w:rPr>
          <w:vertAlign w:val="subscript"/>
        </w:rPr>
        <w:t xml:space="preserve"> </w:t>
      </w:r>
      <w:r>
        <w:t>U</w:t>
      </w:r>
      <w:r>
        <w:rPr>
          <w:vertAlign w:val="subscript"/>
        </w:rPr>
        <w:t xml:space="preserve">BAT, </w:t>
      </w:r>
      <w:r>
        <w:t xml:space="preserve"> I</w:t>
      </w:r>
      <w:r>
        <w:rPr>
          <w:vertAlign w:val="subscript"/>
        </w:rPr>
        <w:t xml:space="preserve">B </w:t>
      </w:r>
      <w:r>
        <w:t>, I</w:t>
      </w:r>
      <w:r w:rsidRPr="00356115">
        <w:rPr>
          <w:vertAlign w:val="subscript"/>
        </w:rPr>
        <w:t>D</w:t>
      </w:r>
      <w:r>
        <w:rPr>
          <w:vertAlign w:val="subscript"/>
        </w:rPr>
        <w:t xml:space="preserve"> </w:t>
      </w:r>
      <w:r>
        <w:t>et U</w:t>
      </w:r>
      <w:r w:rsidRPr="00F75F54">
        <w:rPr>
          <w:vertAlign w:val="subscript"/>
        </w:rPr>
        <w:t>D</w:t>
      </w:r>
      <w:r>
        <w:rPr>
          <w:vertAlign w:val="subscript"/>
        </w:rPr>
        <w:t>EM</w:t>
      </w:r>
      <w:r>
        <w:t xml:space="preserve"> .</w:t>
      </w:r>
    </w:p>
    <w:p w:rsidR="006A5796" w:rsidRDefault="006A5796" w:rsidP="00F662FC">
      <w:r w:rsidRPr="00356115">
        <w:t xml:space="preserve">3- </w:t>
      </w:r>
      <w:r>
        <w:t>Calculer la puissance électrique du chargeur P</w:t>
      </w:r>
      <w:r w:rsidRPr="00247034">
        <w:rPr>
          <w:vertAlign w:val="subscript"/>
        </w:rPr>
        <w:t xml:space="preserve">C </w:t>
      </w:r>
      <w:r>
        <w:rPr>
          <w:vertAlign w:val="subscript"/>
        </w:rPr>
        <w:t xml:space="preserve"> </w:t>
      </w:r>
      <w:r>
        <w:t>et de la batterie P</w:t>
      </w:r>
      <w:r>
        <w:rPr>
          <w:vertAlign w:val="subscript"/>
        </w:rPr>
        <w:t>BAT</w:t>
      </w:r>
      <w:r>
        <w:t xml:space="preserve"> puis vérifier la fonction des deux dipôles.</w:t>
      </w:r>
    </w:p>
    <w:p w:rsidR="006A5796" w:rsidRDefault="006A5796" w:rsidP="00F662FC">
      <w:pPr>
        <w:rPr>
          <w:vertAlign w:val="subscript"/>
        </w:rPr>
      </w:pPr>
      <w:r>
        <w:t>4- Calculer l 'énergie électrique fournie par le chargeur  pendant de charge W</w:t>
      </w:r>
      <w:r>
        <w:rPr>
          <w:vertAlign w:val="subscript"/>
        </w:rPr>
        <w:t>c</w:t>
      </w:r>
    </w:p>
    <w:p w:rsidR="006A5796" w:rsidRPr="00623488" w:rsidRDefault="006A5796" w:rsidP="00F662FC">
      <w:r w:rsidRPr="00623488">
        <w:t>V Dipôles actifs linéaires</w:t>
      </w:r>
    </w:p>
    <w:p w:rsidR="006A5796" w:rsidRDefault="006A5796" w:rsidP="00F662FC">
      <w:r w:rsidRPr="00C33132">
        <w:tab/>
      </w:r>
    </w:p>
    <w:p w:rsidR="006A5796" w:rsidRDefault="006A5796" w:rsidP="00F662FC"/>
    <w:p w:rsidR="006A5796" w:rsidRDefault="006A5796" w:rsidP="00F662FC"/>
    <w:p w:rsidR="006A5796" w:rsidRDefault="006A5796" w:rsidP="00F662FC"/>
    <w:p w:rsidR="006A5796" w:rsidRPr="00F75F54" w:rsidRDefault="006A5796" w:rsidP="00F662FC"/>
    <w:p w:rsidR="009A0F31" w:rsidRPr="00B9221A" w:rsidRDefault="009A0F31" w:rsidP="00F662FC"/>
    <w:sectPr w:rsidR="009A0F31" w:rsidRPr="00B9221A" w:rsidSect="00073F82">
      <w:type w:val="continuous"/>
      <w:pgSz w:w="11906" w:h="16838"/>
      <w:pgMar w:top="720" w:right="720" w:bottom="720" w:left="720" w:header="709" w:footer="709" w:gutter="0"/>
      <w:cols w:space="5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0A63F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A9E1A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20A28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FD09B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048E0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94666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A581E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C2A71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590DD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BEE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94B89"/>
    <w:multiLevelType w:val="hybridMultilevel"/>
    <w:tmpl w:val="E5347BD4"/>
    <w:lvl w:ilvl="0" w:tplc="8B2A50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72F9F"/>
    <w:multiLevelType w:val="hybridMultilevel"/>
    <w:tmpl w:val="ED22D7D8"/>
    <w:lvl w:ilvl="0" w:tplc="2A7094B2">
      <w:start w:val="1"/>
      <w:numFmt w:val="bullet"/>
      <w:lvlText w:val="-"/>
      <w:lvlJc w:val="left"/>
      <w:pPr>
        <w:tabs>
          <w:tab w:val="num" w:pos="1410"/>
        </w:tabs>
        <w:ind w:left="1410" w:hanging="360"/>
      </w:pPr>
      <w:rPr>
        <w:rFonts w:ascii="Comic Sans MS" w:eastAsia="Times New Roman" w:hAnsi="Comic Sans MS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5650D1"/>
    <w:multiLevelType w:val="hybridMultilevel"/>
    <w:tmpl w:val="794CFE60"/>
    <w:lvl w:ilvl="0" w:tplc="20F02298">
      <w:start w:val="2"/>
      <w:numFmt w:val="bullet"/>
      <w:lvlText w:val="-"/>
      <w:lvlJc w:val="left"/>
      <w:pPr>
        <w:ind w:left="1068" w:hanging="360"/>
      </w:pPr>
      <w:rPr>
        <w:rFonts w:ascii="Verdana" w:eastAsia="Cambria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00A4C5E"/>
    <w:multiLevelType w:val="hybridMultilevel"/>
    <w:tmpl w:val="790AEA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A00A3C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2D1E33"/>
    <w:multiLevelType w:val="hybridMultilevel"/>
    <w:tmpl w:val="ADEEFE9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125EDF"/>
    <w:multiLevelType w:val="hybridMultilevel"/>
    <w:tmpl w:val="4148F250"/>
    <w:lvl w:ilvl="0" w:tplc="29ECA0F0">
      <w:start w:val="1"/>
      <w:numFmt w:val="decimal"/>
      <w:lvlText w:val="%1-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90383648">
      <w:start w:val="1"/>
      <w:numFmt w:val="decimal"/>
      <w:lvlText w:val="%2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32633A44"/>
    <w:multiLevelType w:val="hybridMultilevel"/>
    <w:tmpl w:val="AF584CF8"/>
    <w:lvl w:ilvl="0" w:tplc="5AB694E6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5B3D13"/>
    <w:multiLevelType w:val="hybridMultilevel"/>
    <w:tmpl w:val="BEC2D15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591888"/>
    <w:multiLevelType w:val="hybridMultilevel"/>
    <w:tmpl w:val="670CC830"/>
    <w:lvl w:ilvl="0" w:tplc="6874C05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E05E74"/>
    <w:multiLevelType w:val="hybridMultilevel"/>
    <w:tmpl w:val="53EC02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4674F0"/>
    <w:multiLevelType w:val="hybridMultilevel"/>
    <w:tmpl w:val="7B8891F6"/>
    <w:lvl w:ilvl="0" w:tplc="BBD08F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FCF6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5D16FE"/>
    <w:multiLevelType w:val="hybridMultilevel"/>
    <w:tmpl w:val="025CD450"/>
    <w:lvl w:ilvl="0" w:tplc="B920A5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BF31EF"/>
    <w:multiLevelType w:val="hybridMultilevel"/>
    <w:tmpl w:val="461AE3BA"/>
    <w:lvl w:ilvl="0" w:tplc="2BFA7BD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4DE467F0"/>
    <w:multiLevelType w:val="hybridMultilevel"/>
    <w:tmpl w:val="880A77F8"/>
    <w:lvl w:ilvl="0" w:tplc="AF8E88D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643939"/>
    <w:multiLevelType w:val="hybridMultilevel"/>
    <w:tmpl w:val="32B010DE"/>
    <w:lvl w:ilvl="0" w:tplc="30A212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EE0C34"/>
    <w:multiLevelType w:val="hybridMultilevel"/>
    <w:tmpl w:val="C7AC8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D73178"/>
    <w:multiLevelType w:val="hybridMultilevel"/>
    <w:tmpl w:val="ADEEFE9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292441"/>
    <w:multiLevelType w:val="hybridMultilevel"/>
    <w:tmpl w:val="C6FC5A06"/>
    <w:lvl w:ilvl="0" w:tplc="85AA2F3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067343"/>
    <w:multiLevelType w:val="hybridMultilevel"/>
    <w:tmpl w:val="E892A6EC"/>
    <w:lvl w:ilvl="0" w:tplc="B146683A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>
    <w:nsid w:val="6DBA34FD"/>
    <w:multiLevelType w:val="hybridMultilevel"/>
    <w:tmpl w:val="5AD4ED7A"/>
    <w:lvl w:ilvl="0" w:tplc="2256A82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78F52754"/>
    <w:multiLevelType w:val="multilevel"/>
    <w:tmpl w:val="A2D2BD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C8520E"/>
    <w:multiLevelType w:val="hybridMultilevel"/>
    <w:tmpl w:val="5D40FCE0"/>
    <w:lvl w:ilvl="0" w:tplc="BE4E3706">
      <w:start w:val="1"/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2">
    <w:nsid w:val="7BE84588"/>
    <w:multiLevelType w:val="hybridMultilevel"/>
    <w:tmpl w:val="9ACE63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3"/>
  </w:num>
  <w:num w:numId="12">
    <w:abstractNumId w:val="21"/>
  </w:num>
  <w:num w:numId="13">
    <w:abstractNumId w:val="30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6"/>
  </w:num>
  <w:num w:numId="19">
    <w:abstractNumId w:val="27"/>
  </w:num>
  <w:num w:numId="20">
    <w:abstractNumId w:val="19"/>
  </w:num>
  <w:num w:numId="21">
    <w:abstractNumId w:val="32"/>
  </w:num>
  <w:num w:numId="22">
    <w:abstractNumId w:val="12"/>
  </w:num>
  <w:num w:numId="23">
    <w:abstractNumId w:val="31"/>
  </w:num>
  <w:num w:numId="24">
    <w:abstractNumId w:val="15"/>
  </w:num>
  <w:num w:numId="25">
    <w:abstractNumId w:val="22"/>
  </w:num>
  <w:num w:numId="26">
    <w:abstractNumId w:val="29"/>
  </w:num>
  <w:num w:numId="27">
    <w:abstractNumId w:val="24"/>
  </w:num>
  <w:num w:numId="28">
    <w:abstractNumId w:val="28"/>
  </w:num>
  <w:num w:numId="29">
    <w:abstractNumId w:val="20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hyphenationZone w:val="420"/>
  <w:drawingGridHorizontalSpacing w:val="10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2D06"/>
    <w:rsid w:val="00003607"/>
    <w:rsid w:val="00003E20"/>
    <w:rsid w:val="000076C0"/>
    <w:rsid w:val="00007E9B"/>
    <w:rsid w:val="00023D86"/>
    <w:rsid w:val="000264FC"/>
    <w:rsid w:val="00027D2F"/>
    <w:rsid w:val="00032B44"/>
    <w:rsid w:val="000351BB"/>
    <w:rsid w:val="00035695"/>
    <w:rsid w:val="00041EA4"/>
    <w:rsid w:val="000427A3"/>
    <w:rsid w:val="00047814"/>
    <w:rsid w:val="00050D33"/>
    <w:rsid w:val="00052125"/>
    <w:rsid w:val="00056D8E"/>
    <w:rsid w:val="00060999"/>
    <w:rsid w:val="000624DD"/>
    <w:rsid w:val="000629EC"/>
    <w:rsid w:val="000651EF"/>
    <w:rsid w:val="00066136"/>
    <w:rsid w:val="00070195"/>
    <w:rsid w:val="00070F87"/>
    <w:rsid w:val="00073F82"/>
    <w:rsid w:val="00074D92"/>
    <w:rsid w:val="00075937"/>
    <w:rsid w:val="00076461"/>
    <w:rsid w:val="00086F22"/>
    <w:rsid w:val="00087981"/>
    <w:rsid w:val="00096BD4"/>
    <w:rsid w:val="000A0704"/>
    <w:rsid w:val="000A0980"/>
    <w:rsid w:val="000A6D5B"/>
    <w:rsid w:val="000A71C8"/>
    <w:rsid w:val="000B7F35"/>
    <w:rsid w:val="000C01F3"/>
    <w:rsid w:val="000C1001"/>
    <w:rsid w:val="000C106C"/>
    <w:rsid w:val="000C1E9B"/>
    <w:rsid w:val="000C24DE"/>
    <w:rsid w:val="000E2690"/>
    <w:rsid w:val="000E758B"/>
    <w:rsid w:val="000F1F57"/>
    <w:rsid w:val="000F3A9D"/>
    <w:rsid w:val="000F5A43"/>
    <w:rsid w:val="001005C9"/>
    <w:rsid w:val="00101171"/>
    <w:rsid w:val="001109A7"/>
    <w:rsid w:val="001122A0"/>
    <w:rsid w:val="00115043"/>
    <w:rsid w:val="00120C76"/>
    <w:rsid w:val="0012341F"/>
    <w:rsid w:val="0012379C"/>
    <w:rsid w:val="001254B0"/>
    <w:rsid w:val="00125D45"/>
    <w:rsid w:val="00133136"/>
    <w:rsid w:val="001464A6"/>
    <w:rsid w:val="00146F3F"/>
    <w:rsid w:val="0015642E"/>
    <w:rsid w:val="001600EE"/>
    <w:rsid w:val="00160AD2"/>
    <w:rsid w:val="001669CA"/>
    <w:rsid w:val="00167593"/>
    <w:rsid w:val="00173C8A"/>
    <w:rsid w:val="001748B5"/>
    <w:rsid w:val="00180555"/>
    <w:rsid w:val="001848EC"/>
    <w:rsid w:val="00197627"/>
    <w:rsid w:val="001A0923"/>
    <w:rsid w:val="001B0C5D"/>
    <w:rsid w:val="001B1C23"/>
    <w:rsid w:val="001B27E5"/>
    <w:rsid w:val="001C06A7"/>
    <w:rsid w:val="001C339C"/>
    <w:rsid w:val="001E0278"/>
    <w:rsid w:val="001E7317"/>
    <w:rsid w:val="001F09DB"/>
    <w:rsid w:val="001F374E"/>
    <w:rsid w:val="001F3D04"/>
    <w:rsid w:val="001F755B"/>
    <w:rsid w:val="0020137D"/>
    <w:rsid w:val="00203655"/>
    <w:rsid w:val="00206B3D"/>
    <w:rsid w:val="00217810"/>
    <w:rsid w:val="002203E8"/>
    <w:rsid w:val="002261E6"/>
    <w:rsid w:val="002327FF"/>
    <w:rsid w:val="00236F24"/>
    <w:rsid w:val="0024382A"/>
    <w:rsid w:val="002541D9"/>
    <w:rsid w:val="00261217"/>
    <w:rsid w:val="00263EBC"/>
    <w:rsid w:val="00270512"/>
    <w:rsid w:val="0027071B"/>
    <w:rsid w:val="0027202D"/>
    <w:rsid w:val="002877BC"/>
    <w:rsid w:val="002907D2"/>
    <w:rsid w:val="002929FC"/>
    <w:rsid w:val="0029779A"/>
    <w:rsid w:val="002A0D1E"/>
    <w:rsid w:val="002A2F8F"/>
    <w:rsid w:val="002A714C"/>
    <w:rsid w:val="002B3BA5"/>
    <w:rsid w:val="002B4ACC"/>
    <w:rsid w:val="002C34E8"/>
    <w:rsid w:val="002C5C4A"/>
    <w:rsid w:val="002D2876"/>
    <w:rsid w:val="002D433A"/>
    <w:rsid w:val="002E35C7"/>
    <w:rsid w:val="002F1870"/>
    <w:rsid w:val="002F649D"/>
    <w:rsid w:val="00304C23"/>
    <w:rsid w:val="003054F9"/>
    <w:rsid w:val="00305EF4"/>
    <w:rsid w:val="00307B17"/>
    <w:rsid w:val="00311597"/>
    <w:rsid w:val="00314735"/>
    <w:rsid w:val="00315544"/>
    <w:rsid w:val="00321486"/>
    <w:rsid w:val="00321660"/>
    <w:rsid w:val="00324015"/>
    <w:rsid w:val="003241F0"/>
    <w:rsid w:val="00324A10"/>
    <w:rsid w:val="00324D45"/>
    <w:rsid w:val="003312A9"/>
    <w:rsid w:val="00331634"/>
    <w:rsid w:val="00334569"/>
    <w:rsid w:val="00337B31"/>
    <w:rsid w:val="00340019"/>
    <w:rsid w:val="00342514"/>
    <w:rsid w:val="00347D0E"/>
    <w:rsid w:val="0035184E"/>
    <w:rsid w:val="00353D6E"/>
    <w:rsid w:val="00356A81"/>
    <w:rsid w:val="0036266B"/>
    <w:rsid w:val="00371D02"/>
    <w:rsid w:val="00372889"/>
    <w:rsid w:val="00372D0C"/>
    <w:rsid w:val="00376D25"/>
    <w:rsid w:val="0038179C"/>
    <w:rsid w:val="0039260E"/>
    <w:rsid w:val="00393260"/>
    <w:rsid w:val="003934FA"/>
    <w:rsid w:val="0039369B"/>
    <w:rsid w:val="00394164"/>
    <w:rsid w:val="003A3867"/>
    <w:rsid w:val="003A5626"/>
    <w:rsid w:val="003B1821"/>
    <w:rsid w:val="003B79D7"/>
    <w:rsid w:val="003C04E8"/>
    <w:rsid w:val="003C33D0"/>
    <w:rsid w:val="003D0766"/>
    <w:rsid w:val="003D37DC"/>
    <w:rsid w:val="003D5107"/>
    <w:rsid w:val="003D676B"/>
    <w:rsid w:val="003E1DA9"/>
    <w:rsid w:val="003E2FA8"/>
    <w:rsid w:val="003E553A"/>
    <w:rsid w:val="003F334E"/>
    <w:rsid w:val="003F5D49"/>
    <w:rsid w:val="003F749B"/>
    <w:rsid w:val="0040366F"/>
    <w:rsid w:val="00412DA1"/>
    <w:rsid w:val="004135E6"/>
    <w:rsid w:val="00434230"/>
    <w:rsid w:val="00434CDD"/>
    <w:rsid w:val="00434F48"/>
    <w:rsid w:val="00436F5D"/>
    <w:rsid w:val="00437EFB"/>
    <w:rsid w:val="004413E7"/>
    <w:rsid w:val="00455A9B"/>
    <w:rsid w:val="0045623F"/>
    <w:rsid w:val="00456C9F"/>
    <w:rsid w:val="00457DA1"/>
    <w:rsid w:val="004606B4"/>
    <w:rsid w:val="00461775"/>
    <w:rsid w:val="004634D0"/>
    <w:rsid w:val="00463683"/>
    <w:rsid w:val="00466FE8"/>
    <w:rsid w:val="0046716C"/>
    <w:rsid w:val="004714E7"/>
    <w:rsid w:val="00473900"/>
    <w:rsid w:val="004739D7"/>
    <w:rsid w:val="00482466"/>
    <w:rsid w:val="00484095"/>
    <w:rsid w:val="00484548"/>
    <w:rsid w:val="00484649"/>
    <w:rsid w:val="004915AC"/>
    <w:rsid w:val="00494864"/>
    <w:rsid w:val="0049550A"/>
    <w:rsid w:val="004955D0"/>
    <w:rsid w:val="00497373"/>
    <w:rsid w:val="004A04D5"/>
    <w:rsid w:val="004A4071"/>
    <w:rsid w:val="004A510A"/>
    <w:rsid w:val="004A5CAE"/>
    <w:rsid w:val="004B0D86"/>
    <w:rsid w:val="004B1EEC"/>
    <w:rsid w:val="004B5CC0"/>
    <w:rsid w:val="004B7191"/>
    <w:rsid w:val="004C2B14"/>
    <w:rsid w:val="004C43E5"/>
    <w:rsid w:val="004E420F"/>
    <w:rsid w:val="004E4BE2"/>
    <w:rsid w:val="004E51C4"/>
    <w:rsid w:val="004E566A"/>
    <w:rsid w:val="004F6323"/>
    <w:rsid w:val="005008F0"/>
    <w:rsid w:val="005065E2"/>
    <w:rsid w:val="00506AF5"/>
    <w:rsid w:val="00510266"/>
    <w:rsid w:val="005170D1"/>
    <w:rsid w:val="00521413"/>
    <w:rsid w:val="00521944"/>
    <w:rsid w:val="005222C8"/>
    <w:rsid w:val="0053241C"/>
    <w:rsid w:val="00532E29"/>
    <w:rsid w:val="00537BE1"/>
    <w:rsid w:val="00541864"/>
    <w:rsid w:val="00541DA1"/>
    <w:rsid w:val="0054468B"/>
    <w:rsid w:val="00555F34"/>
    <w:rsid w:val="005566FF"/>
    <w:rsid w:val="0056774B"/>
    <w:rsid w:val="0057740E"/>
    <w:rsid w:val="00583D46"/>
    <w:rsid w:val="00583F6D"/>
    <w:rsid w:val="0059755A"/>
    <w:rsid w:val="005A29B5"/>
    <w:rsid w:val="005A2FBB"/>
    <w:rsid w:val="005A3632"/>
    <w:rsid w:val="005A4874"/>
    <w:rsid w:val="005B3240"/>
    <w:rsid w:val="005B4420"/>
    <w:rsid w:val="005B4773"/>
    <w:rsid w:val="005B524B"/>
    <w:rsid w:val="005C1D96"/>
    <w:rsid w:val="005C2522"/>
    <w:rsid w:val="005C44E2"/>
    <w:rsid w:val="005C6203"/>
    <w:rsid w:val="005D0C2B"/>
    <w:rsid w:val="005D0FD0"/>
    <w:rsid w:val="005D1E80"/>
    <w:rsid w:val="005D46A0"/>
    <w:rsid w:val="005E2E9C"/>
    <w:rsid w:val="005E7041"/>
    <w:rsid w:val="005E7667"/>
    <w:rsid w:val="005F14AC"/>
    <w:rsid w:val="005F30B1"/>
    <w:rsid w:val="00601276"/>
    <w:rsid w:val="006017B5"/>
    <w:rsid w:val="006147DF"/>
    <w:rsid w:val="00614842"/>
    <w:rsid w:val="00617B89"/>
    <w:rsid w:val="006311CD"/>
    <w:rsid w:val="0063204C"/>
    <w:rsid w:val="00634DEB"/>
    <w:rsid w:val="006363E6"/>
    <w:rsid w:val="006367B2"/>
    <w:rsid w:val="0064252D"/>
    <w:rsid w:val="006443F3"/>
    <w:rsid w:val="00644E4C"/>
    <w:rsid w:val="00650386"/>
    <w:rsid w:val="0065146E"/>
    <w:rsid w:val="006521FC"/>
    <w:rsid w:val="006547E7"/>
    <w:rsid w:val="0065493A"/>
    <w:rsid w:val="0065629C"/>
    <w:rsid w:val="00662060"/>
    <w:rsid w:val="00662240"/>
    <w:rsid w:val="006642F8"/>
    <w:rsid w:val="00666DDC"/>
    <w:rsid w:val="00667F0D"/>
    <w:rsid w:val="0068161F"/>
    <w:rsid w:val="0068543F"/>
    <w:rsid w:val="00692C2C"/>
    <w:rsid w:val="00696C35"/>
    <w:rsid w:val="006A18F7"/>
    <w:rsid w:val="006A2017"/>
    <w:rsid w:val="006A3BD4"/>
    <w:rsid w:val="006A521A"/>
    <w:rsid w:val="006A5796"/>
    <w:rsid w:val="006B7F9E"/>
    <w:rsid w:val="006C7B59"/>
    <w:rsid w:val="006C7C97"/>
    <w:rsid w:val="006D33F2"/>
    <w:rsid w:val="006D459C"/>
    <w:rsid w:val="006D7BC8"/>
    <w:rsid w:val="006E1990"/>
    <w:rsid w:val="006E6CC9"/>
    <w:rsid w:val="006E7496"/>
    <w:rsid w:val="006F6008"/>
    <w:rsid w:val="006F608B"/>
    <w:rsid w:val="006F6ECF"/>
    <w:rsid w:val="006F7EEA"/>
    <w:rsid w:val="00700813"/>
    <w:rsid w:val="007011FF"/>
    <w:rsid w:val="00701F02"/>
    <w:rsid w:val="0070204E"/>
    <w:rsid w:val="007132DA"/>
    <w:rsid w:val="00713ECD"/>
    <w:rsid w:val="00720E4E"/>
    <w:rsid w:val="00731C37"/>
    <w:rsid w:val="007323F8"/>
    <w:rsid w:val="00737A65"/>
    <w:rsid w:val="00741B83"/>
    <w:rsid w:val="0074576C"/>
    <w:rsid w:val="00745847"/>
    <w:rsid w:val="007475D5"/>
    <w:rsid w:val="00754B7E"/>
    <w:rsid w:val="00757810"/>
    <w:rsid w:val="00757D5E"/>
    <w:rsid w:val="00761892"/>
    <w:rsid w:val="00762336"/>
    <w:rsid w:val="00764AC7"/>
    <w:rsid w:val="00765F1F"/>
    <w:rsid w:val="00766FB7"/>
    <w:rsid w:val="007704B4"/>
    <w:rsid w:val="0077376B"/>
    <w:rsid w:val="00775452"/>
    <w:rsid w:val="0078019D"/>
    <w:rsid w:val="00781F09"/>
    <w:rsid w:val="0078292E"/>
    <w:rsid w:val="00782BF1"/>
    <w:rsid w:val="00782E24"/>
    <w:rsid w:val="0078387B"/>
    <w:rsid w:val="00783B47"/>
    <w:rsid w:val="00783D3C"/>
    <w:rsid w:val="00793114"/>
    <w:rsid w:val="00793A14"/>
    <w:rsid w:val="007A0DEB"/>
    <w:rsid w:val="007A3403"/>
    <w:rsid w:val="007A6436"/>
    <w:rsid w:val="007A7696"/>
    <w:rsid w:val="007B5F52"/>
    <w:rsid w:val="007C345A"/>
    <w:rsid w:val="007D0162"/>
    <w:rsid w:val="007D0531"/>
    <w:rsid w:val="007D2122"/>
    <w:rsid w:val="007D5912"/>
    <w:rsid w:val="007D7EF1"/>
    <w:rsid w:val="007E1DBD"/>
    <w:rsid w:val="007F377F"/>
    <w:rsid w:val="007F3E8B"/>
    <w:rsid w:val="007F60D4"/>
    <w:rsid w:val="00803B38"/>
    <w:rsid w:val="00805118"/>
    <w:rsid w:val="008136BC"/>
    <w:rsid w:val="00814ABD"/>
    <w:rsid w:val="0081507F"/>
    <w:rsid w:val="00817950"/>
    <w:rsid w:val="0082024F"/>
    <w:rsid w:val="0082481B"/>
    <w:rsid w:val="00827929"/>
    <w:rsid w:val="00833D1E"/>
    <w:rsid w:val="00836045"/>
    <w:rsid w:val="00836048"/>
    <w:rsid w:val="008436DB"/>
    <w:rsid w:val="00847B8A"/>
    <w:rsid w:val="00851839"/>
    <w:rsid w:val="00851857"/>
    <w:rsid w:val="00852D06"/>
    <w:rsid w:val="0085649B"/>
    <w:rsid w:val="00860EFA"/>
    <w:rsid w:val="00862163"/>
    <w:rsid w:val="0086231B"/>
    <w:rsid w:val="0086790B"/>
    <w:rsid w:val="00867C5B"/>
    <w:rsid w:val="0087633D"/>
    <w:rsid w:val="00881C11"/>
    <w:rsid w:val="0088231A"/>
    <w:rsid w:val="00884795"/>
    <w:rsid w:val="008915D8"/>
    <w:rsid w:val="00893DA0"/>
    <w:rsid w:val="0089409A"/>
    <w:rsid w:val="00895C72"/>
    <w:rsid w:val="008A277A"/>
    <w:rsid w:val="008A32AB"/>
    <w:rsid w:val="008A640B"/>
    <w:rsid w:val="008C1FE8"/>
    <w:rsid w:val="008C2DE7"/>
    <w:rsid w:val="008C3035"/>
    <w:rsid w:val="008C4092"/>
    <w:rsid w:val="008C74A2"/>
    <w:rsid w:val="008C7649"/>
    <w:rsid w:val="008D77D5"/>
    <w:rsid w:val="008E086E"/>
    <w:rsid w:val="008E4BBC"/>
    <w:rsid w:val="008E7CF1"/>
    <w:rsid w:val="008F1B2A"/>
    <w:rsid w:val="008F3F40"/>
    <w:rsid w:val="008F65B6"/>
    <w:rsid w:val="009003FB"/>
    <w:rsid w:val="00900504"/>
    <w:rsid w:val="00911B87"/>
    <w:rsid w:val="00913474"/>
    <w:rsid w:val="009252AB"/>
    <w:rsid w:val="00930E1E"/>
    <w:rsid w:val="00940F11"/>
    <w:rsid w:val="0094449E"/>
    <w:rsid w:val="0094539B"/>
    <w:rsid w:val="00946111"/>
    <w:rsid w:val="00947DE5"/>
    <w:rsid w:val="00952F54"/>
    <w:rsid w:val="00953838"/>
    <w:rsid w:val="00963890"/>
    <w:rsid w:val="00971EC6"/>
    <w:rsid w:val="009744D6"/>
    <w:rsid w:val="0097547E"/>
    <w:rsid w:val="009760CB"/>
    <w:rsid w:val="00983E4C"/>
    <w:rsid w:val="00983ECF"/>
    <w:rsid w:val="00985633"/>
    <w:rsid w:val="00990E13"/>
    <w:rsid w:val="00991E3E"/>
    <w:rsid w:val="00993C15"/>
    <w:rsid w:val="00996D05"/>
    <w:rsid w:val="009A0EA3"/>
    <w:rsid w:val="009A0F31"/>
    <w:rsid w:val="009A2647"/>
    <w:rsid w:val="009A6F45"/>
    <w:rsid w:val="009B4230"/>
    <w:rsid w:val="009B6C8C"/>
    <w:rsid w:val="009C5B1B"/>
    <w:rsid w:val="009C63FC"/>
    <w:rsid w:val="009C6425"/>
    <w:rsid w:val="009C7BEC"/>
    <w:rsid w:val="009D4560"/>
    <w:rsid w:val="009D5A06"/>
    <w:rsid w:val="009D7801"/>
    <w:rsid w:val="009E0CD7"/>
    <w:rsid w:val="009E1125"/>
    <w:rsid w:val="009E1BA6"/>
    <w:rsid w:val="009E2DC4"/>
    <w:rsid w:val="009E3CD0"/>
    <w:rsid w:val="009E5A13"/>
    <w:rsid w:val="009E6F72"/>
    <w:rsid w:val="009F22B1"/>
    <w:rsid w:val="009F330E"/>
    <w:rsid w:val="009F3904"/>
    <w:rsid w:val="009F7565"/>
    <w:rsid w:val="009F7830"/>
    <w:rsid w:val="00A0025A"/>
    <w:rsid w:val="00A02DA9"/>
    <w:rsid w:val="00A0447B"/>
    <w:rsid w:val="00A11259"/>
    <w:rsid w:val="00A12110"/>
    <w:rsid w:val="00A13CA4"/>
    <w:rsid w:val="00A14FC7"/>
    <w:rsid w:val="00A21FBE"/>
    <w:rsid w:val="00A24583"/>
    <w:rsid w:val="00A275F2"/>
    <w:rsid w:val="00A318B9"/>
    <w:rsid w:val="00A35FB7"/>
    <w:rsid w:val="00A45A42"/>
    <w:rsid w:val="00A4681D"/>
    <w:rsid w:val="00A4782F"/>
    <w:rsid w:val="00A541C7"/>
    <w:rsid w:val="00A55EEE"/>
    <w:rsid w:val="00A620C6"/>
    <w:rsid w:val="00A62AE5"/>
    <w:rsid w:val="00A643F1"/>
    <w:rsid w:val="00A65781"/>
    <w:rsid w:val="00A70AE8"/>
    <w:rsid w:val="00A71103"/>
    <w:rsid w:val="00A721F4"/>
    <w:rsid w:val="00A72535"/>
    <w:rsid w:val="00A72B9C"/>
    <w:rsid w:val="00A730EC"/>
    <w:rsid w:val="00A76CE3"/>
    <w:rsid w:val="00A82448"/>
    <w:rsid w:val="00A82DE4"/>
    <w:rsid w:val="00A8488F"/>
    <w:rsid w:val="00A8717F"/>
    <w:rsid w:val="00A933EA"/>
    <w:rsid w:val="00A962F0"/>
    <w:rsid w:val="00AA27CC"/>
    <w:rsid w:val="00AA479A"/>
    <w:rsid w:val="00AA4D92"/>
    <w:rsid w:val="00AA4F24"/>
    <w:rsid w:val="00AA5733"/>
    <w:rsid w:val="00AB7C33"/>
    <w:rsid w:val="00AC58BF"/>
    <w:rsid w:val="00AD399D"/>
    <w:rsid w:val="00AE2909"/>
    <w:rsid w:val="00AE3FAE"/>
    <w:rsid w:val="00AE5D91"/>
    <w:rsid w:val="00AE6D5F"/>
    <w:rsid w:val="00AF6957"/>
    <w:rsid w:val="00B005A6"/>
    <w:rsid w:val="00B04F6C"/>
    <w:rsid w:val="00B111B3"/>
    <w:rsid w:val="00B1457F"/>
    <w:rsid w:val="00B16903"/>
    <w:rsid w:val="00B21018"/>
    <w:rsid w:val="00B221A2"/>
    <w:rsid w:val="00B24167"/>
    <w:rsid w:val="00B2581E"/>
    <w:rsid w:val="00B27772"/>
    <w:rsid w:val="00B27EB9"/>
    <w:rsid w:val="00B34ECB"/>
    <w:rsid w:val="00B431A9"/>
    <w:rsid w:val="00B437E0"/>
    <w:rsid w:val="00B43A63"/>
    <w:rsid w:val="00B457E2"/>
    <w:rsid w:val="00B534E6"/>
    <w:rsid w:val="00B57242"/>
    <w:rsid w:val="00B604D2"/>
    <w:rsid w:val="00B61D4F"/>
    <w:rsid w:val="00B644BB"/>
    <w:rsid w:val="00B653B1"/>
    <w:rsid w:val="00B71907"/>
    <w:rsid w:val="00B7496A"/>
    <w:rsid w:val="00B76F4D"/>
    <w:rsid w:val="00B77631"/>
    <w:rsid w:val="00B8646D"/>
    <w:rsid w:val="00B91743"/>
    <w:rsid w:val="00B9221A"/>
    <w:rsid w:val="00B9537A"/>
    <w:rsid w:val="00BA7B16"/>
    <w:rsid w:val="00BB2D70"/>
    <w:rsid w:val="00BB534A"/>
    <w:rsid w:val="00BB7437"/>
    <w:rsid w:val="00BC1D6B"/>
    <w:rsid w:val="00BC6182"/>
    <w:rsid w:val="00BE4808"/>
    <w:rsid w:val="00C01A86"/>
    <w:rsid w:val="00C02854"/>
    <w:rsid w:val="00C109AF"/>
    <w:rsid w:val="00C11E38"/>
    <w:rsid w:val="00C14B32"/>
    <w:rsid w:val="00C17A37"/>
    <w:rsid w:val="00C21F35"/>
    <w:rsid w:val="00C22EE6"/>
    <w:rsid w:val="00C23579"/>
    <w:rsid w:val="00C31475"/>
    <w:rsid w:val="00C31B7A"/>
    <w:rsid w:val="00C33132"/>
    <w:rsid w:val="00C421CD"/>
    <w:rsid w:val="00C43F8A"/>
    <w:rsid w:val="00C45E62"/>
    <w:rsid w:val="00C57903"/>
    <w:rsid w:val="00C64ACF"/>
    <w:rsid w:val="00C72271"/>
    <w:rsid w:val="00C74618"/>
    <w:rsid w:val="00C7516E"/>
    <w:rsid w:val="00C76065"/>
    <w:rsid w:val="00C77BC7"/>
    <w:rsid w:val="00C8343A"/>
    <w:rsid w:val="00C844ED"/>
    <w:rsid w:val="00C9018C"/>
    <w:rsid w:val="00C92EEA"/>
    <w:rsid w:val="00C94887"/>
    <w:rsid w:val="00CA11EB"/>
    <w:rsid w:val="00CA56F0"/>
    <w:rsid w:val="00CA7B86"/>
    <w:rsid w:val="00CB3300"/>
    <w:rsid w:val="00CB3FE8"/>
    <w:rsid w:val="00CC0D9E"/>
    <w:rsid w:val="00CC0E73"/>
    <w:rsid w:val="00CC1ACA"/>
    <w:rsid w:val="00CC2B7D"/>
    <w:rsid w:val="00CE0561"/>
    <w:rsid w:val="00CE254E"/>
    <w:rsid w:val="00CE538D"/>
    <w:rsid w:val="00CE6ADA"/>
    <w:rsid w:val="00CF0E7B"/>
    <w:rsid w:val="00CF1D18"/>
    <w:rsid w:val="00CF4F9E"/>
    <w:rsid w:val="00D03319"/>
    <w:rsid w:val="00D06A7A"/>
    <w:rsid w:val="00D11468"/>
    <w:rsid w:val="00D11469"/>
    <w:rsid w:val="00D178DB"/>
    <w:rsid w:val="00D2570C"/>
    <w:rsid w:val="00D26D1D"/>
    <w:rsid w:val="00D32ED8"/>
    <w:rsid w:val="00D3381F"/>
    <w:rsid w:val="00D364C0"/>
    <w:rsid w:val="00D37A31"/>
    <w:rsid w:val="00D41997"/>
    <w:rsid w:val="00D44013"/>
    <w:rsid w:val="00D44364"/>
    <w:rsid w:val="00D535F0"/>
    <w:rsid w:val="00D55B59"/>
    <w:rsid w:val="00D602B7"/>
    <w:rsid w:val="00D60688"/>
    <w:rsid w:val="00D656A8"/>
    <w:rsid w:val="00D674F1"/>
    <w:rsid w:val="00D7152F"/>
    <w:rsid w:val="00D72F4F"/>
    <w:rsid w:val="00D7667B"/>
    <w:rsid w:val="00D815CE"/>
    <w:rsid w:val="00D8413E"/>
    <w:rsid w:val="00D86FA1"/>
    <w:rsid w:val="00D9586D"/>
    <w:rsid w:val="00DA09F4"/>
    <w:rsid w:val="00DA0C3B"/>
    <w:rsid w:val="00DA1E6B"/>
    <w:rsid w:val="00DA1EC3"/>
    <w:rsid w:val="00DA3999"/>
    <w:rsid w:val="00DA3D74"/>
    <w:rsid w:val="00DA447B"/>
    <w:rsid w:val="00DB4B0C"/>
    <w:rsid w:val="00DC46C1"/>
    <w:rsid w:val="00DC59CC"/>
    <w:rsid w:val="00DD2713"/>
    <w:rsid w:val="00DD3BB1"/>
    <w:rsid w:val="00DD7CC1"/>
    <w:rsid w:val="00DE2C55"/>
    <w:rsid w:val="00DE7A55"/>
    <w:rsid w:val="00DF26A4"/>
    <w:rsid w:val="00DF352E"/>
    <w:rsid w:val="00DF62B8"/>
    <w:rsid w:val="00E11602"/>
    <w:rsid w:val="00E12F65"/>
    <w:rsid w:val="00E1364C"/>
    <w:rsid w:val="00E13DE8"/>
    <w:rsid w:val="00E252BE"/>
    <w:rsid w:val="00E2737E"/>
    <w:rsid w:val="00E27AAF"/>
    <w:rsid w:val="00E31270"/>
    <w:rsid w:val="00E40C54"/>
    <w:rsid w:val="00E42BD4"/>
    <w:rsid w:val="00E43864"/>
    <w:rsid w:val="00E4393B"/>
    <w:rsid w:val="00E46FE2"/>
    <w:rsid w:val="00E51928"/>
    <w:rsid w:val="00E53BE9"/>
    <w:rsid w:val="00E57FCC"/>
    <w:rsid w:val="00E615A9"/>
    <w:rsid w:val="00E62BBC"/>
    <w:rsid w:val="00E70BB8"/>
    <w:rsid w:val="00E738D0"/>
    <w:rsid w:val="00E7395D"/>
    <w:rsid w:val="00E74638"/>
    <w:rsid w:val="00E80034"/>
    <w:rsid w:val="00E8410B"/>
    <w:rsid w:val="00E86E6E"/>
    <w:rsid w:val="00E87F2A"/>
    <w:rsid w:val="00E934B3"/>
    <w:rsid w:val="00EA09CE"/>
    <w:rsid w:val="00EA3F92"/>
    <w:rsid w:val="00EB1C64"/>
    <w:rsid w:val="00EB211C"/>
    <w:rsid w:val="00EB2EB7"/>
    <w:rsid w:val="00EB3511"/>
    <w:rsid w:val="00EB50D0"/>
    <w:rsid w:val="00EC5F47"/>
    <w:rsid w:val="00EC6625"/>
    <w:rsid w:val="00ED2BE2"/>
    <w:rsid w:val="00EE4EC1"/>
    <w:rsid w:val="00EF038D"/>
    <w:rsid w:val="00EF17DE"/>
    <w:rsid w:val="00EF2796"/>
    <w:rsid w:val="00EF44C2"/>
    <w:rsid w:val="00EF482A"/>
    <w:rsid w:val="00EF530F"/>
    <w:rsid w:val="00F03E8D"/>
    <w:rsid w:val="00F115FA"/>
    <w:rsid w:val="00F12F83"/>
    <w:rsid w:val="00F13A26"/>
    <w:rsid w:val="00F13C25"/>
    <w:rsid w:val="00F15288"/>
    <w:rsid w:val="00F1798E"/>
    <w:rsid w:val="00F37916"/>
    <w:rsid w:val="00F379E0"/>
    <w:rsid w:val="00F37BF4"/>
    <w:rsid w:val="00F45301"/>
    <w:rsid w:val="00F52ECF"/>
    <w:rsid w:val="00F5739A"/>
    <w:rsid w:val="00F662FC"/>
    <w:rsid w:val="00F70957"/>
    <w:rsid w:val="00F74F67"/>
    <w:rsid w:val="00F81557"/>
    <w:rsid w:val="00F86289"/>
    <w:rsid w:val="00F9254C"/>
    <w:rsid w:val="00F92ED8"/>
    <w:rsid w:val="00F94C63"/>
    <w:rsid w:val="00FB1EAC"/>
    <w:rsid w:val="00FB3728"/>
    <w:rsid w:val="00FB6180"/>
    <w:rsid w:val="00FC1B5F"/>
    <w:rsid w:val="00FC3C0E"/>
    <w:rsid w:val="00FC7BAF"/>
    <w:rsid w:val="00FD2D72"/>
    <w:rsid w:val="00FE0C56"/>
    <w:rsid w:val="00FE6DA3"/>
    <w:rsid w:val="00FE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footnote text" w:uiPriority="99"/>
    <w:lsdException w:name="annotation text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Body Text 2" w:uiPriority="99"/>
    <w:lsdException w:name="Body Text 3" w:uiPriority="99"/>
    <w:lsdException w:name="Hyperlink" w:uiPriority="99" w:qFormat="1"/>
    <w:lsdException w:name="FollowedHyperlink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F662FC"/>
    <w:pPr>
      <w:tabs>
        <w:tab w:val="left" w:pos="1560"/>
        <w:tab w:val="left" w:pos="6804"/>
      </w:tabs>
    </w:pPr>
    <w:rPr>
      <w:rFonts w:ascii="Comic Sans MS" w:hAnsi="Comic Sans MS" w:cs="Calibri"/>
      <w:color w:val="FF0000"/>
    </w:rPr>
  </w:style>
  <w:style w:type="paragraph" w:styleId="Titre1">
    <w:name w:val="heading 1"/>
    <w:basedOn w:val="Normal"/>
    <w:next w:val="Normal"/>
    <w:link w:val="Titre1Car"/>
    <w:autoRedefine/>
    <w:qFormat/>
    <w:rsid w:val="00A0447B"/>
    <w:pPr>
      <w:keepNext/>
      <w:framePr w:hSpace="141" w:wrap="around" w:vAnchor="text" w:hAnchor="text" w:xAlign="right" w:y="1"/>
      <w:suppressOverlap/>
      <w:jc w:val="center"/>
      <w:outlineLvl w:val="0"/>
    </w:pPr>
    <w:rPr>
      <w:b/>
      <w:bCs/>
      <w:color w:val="auto"/>
      <w:kern w:val="32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qFormat/>
    <w:rsid w:val="00D26D1D"/>
    <w:pPr>
      <w:keepNext/>
      <w:outlineLvl w:val="1"/>
    </w:pPr>
    <w:rPr>
      <w:b/>
      <w:bCs/>
      <w:iCs/>
      <w:sz w:val="28"/>
    </w:rPr>
  </w:style>
  <w:style w:type="paragraph" w:styleId="Titre3">
    <w:name w:val="heading 3"/>
    <w:basedOn w:val="Normal"/>
    <w:next w:val="Normal"/>
    <w:link w:val="Titre3Car"/>
    <w:autoRedefine/>
    <w:qFormat/>
    <w:rsid w:val="00D26D1D"/>
    <w:pPr>
      <w:keepNext/>
      <w:outlineLvl w:val="2"/>
    </w:pPr>
    <w:rPr>
      <w:b/>
      <w:bCs/>
      <w:color w:val="FFC000"/>
      <w:sz w:val="22"/>
    </w:rPr>
  </w:style>
  <w:style w:type="paragraph" w:styleId="Titre4">
    <w:name w:val="heading 4"/>
    <w:basedOn w:val="Normal"/>
    <w:next w:val="Normal"/>
    <w:link w:val="Titre4Car"/>
    <w:autoRedefine/>
    <w:unhideWhenUsed/>
    <w:qFormat/>
    <w:rsid w:val="00073F82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3"/>
    </w:pPr>
    <w:rPr>
      <w:bCs/>
      <w:szCs w:val="28"/>
    </w:rPr>
  </w:style>
  <w:style w:type="paragraph" w:styleId="Titre5">
    <w:name w:val="heading 5"/>
    <w:basedOn w:val="Normal"/>
    <w:next w:val="Normal"/>
    <w:link w:val="Titre5Car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qFormat/>
    <w:rsid w:val="00867C5B"/>
    <w:rPr>
      <w:color w:val="0000FF"/>
      <w:u w:val="none"/>
    </w:rPr>
  </w:style>
  <w:style w:type="character" w:styleId="Lienhypertextesuivivisit">
    <w:name w:val="FollowedHyperlink"/>
    <w:qFormat/>
    <w:rsid w:val="00867C5B"/>
    <w:rPr>
      <w:color w:val="800080"/>
      <w:u w:val="none"/>
    </w:rPr>
  </w:style>
  <w:style w:type="character" w:customStyle="1" w:styleId="Titre1Car">
    <w:name w:val="Titre 1 Car"/>
    <w:link w:val="Titre1"/>
    <w:locked/>
    <w:rsid w:val="00A0447B"/>
    <w:rPr>
      <w:rFonts w:ascii="Comic Sans MS" w:hAnsi="Comic Sans MS" w:cs="Calibri"/>
      <w:b/>
      <w:bCs/>
      <w:kern w:val="32"/>
      <w:sz w:val="28"/>
      <w:szCs w:val="28"/>
    </w:rPr>
  </w:style>
  <w:style w:type="character" w:customStyle="1" w:styleId="Titre2Car">
    <w:name w:val="Titre 2 Car"/>
    <w:link w:val="Titre2"/>
    <w:locked/>
    <w:rsid w:val="00D26D1D"/>
    <w:rPr>
      <w:rFonts w:ascii="Comic Sans MS" w:hAnsi="Comic Sans MS" w:cs="Calibri"/>
      <w:b/>
      <w:bCs/>
      <w:iCs/>
      <w:color w:val="FF0000"/>
      <w:sz w:val="28"/>
    </w:rPr>
  </w:style>
  <w:style w:type="character" w:customStyle="1" w:styleId="Titre3Car">
    <w:name w:val="Titre 3 Car"/>
    <w:link w:val="Titre3"/>
    <w:locked/>
    <w:rsid w:val="00D26D1D"/>
    <w:rPr>
      <w:rFonts w:ascii="Comic Sans MS" w:hAnsi="Comic Sans MS" w:cs="Calibri"/>
      <w:b/>
      <w:bCs/>
      <w:color w:val="FFC000"/>
      <w:sz w:val="22"/>
      <w:szCs w:val="16"/>
    </w:rPr>
  </w:style>
  <w:style w:type="character" w:customStyle="1" w:styleId="Titre5Car">
    <w:name w:val="Titre 5 Car"/>
    <w:link w:val="Titre5"/>
    <w:locked/>
    <w:rPr>
      <w:rFonts w:ascii="Cambria" w:eastAsia="Times New Roman" w:hAnsi="Cambria" w:cs="Times New Roman" w:hint="default"/>
      <w:color w:val="243F60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" w:hAnsi="Arial"/>
      <w:b/>
      <w:iCs/>
    </w:rPr>
  </w:style>
  <w:style w:type="paragraph" w:styleId="TM1">
    <w:name w:val="toc 1"/>
    <w:basedOn w:val="Normal"/>
    <w:next w:val="Normal"/>
    <w:autoRedefine/>
    <w:uiPriority w:val="39"/>
    <w:qFormat/>
    <w:rsid w:val="00DD2713"/>
    <w:pPr>
      <w:spacing w:before="240" w:after="120"/>
    </w:pPr>
    <w:rPr>
      <w:rFonts w:ascii="Calibri" w:hAnsi="Calibri"/>
      <w:b/>
      <w:bCs/>
    </w:rPr>
  </w:style>
  <w:style w:type="paragraph" w:styleId="TM2">
    <w:name w:val="toc 2"/>
    <w:basedOn w:val="Normal"/>
    <w:next w:val="Normal"/>
    <w:autoRedefine/>
    <w:uiPriority w:val="39"/>
    <w:qFormat/>
    <w:pPr>
      <w:spacing w:before="120"/>
      <w:ind w:left="180"/>
    </w:pPr>
    <w:rPr>
      <w:rFonts w:ascii="Calibri" w:hAnsi="Calibri"/>
      <w:i/>
      <w:iCs/>
    </w:rPr>
  </w:style>
  <w:style w:type="paragraph" w:styleId="TM3">
    <w:name w:val="toc 3"/>
    <w:basedOn w:val="Normal"/>
    <w:next w:val="Normal"/>
    <w:autoRedefine/>
    <w:uiPriority w:val="39"/>
    <w:qFormat/>
    <w:pPr>
      <w:ind w:left="360"/>
    </w:pPr>
    <w:rPr>
      <w:rFonts w:ascii="Calibri" w:hAnsi="Calibri"/>
    </w:rPr>
  </w:style>
  <w:style w:type="paragraph" w:styleId="TM4">
    <w:name w:val="toc 4"/>
    <w:basedOn w:val="Normal"/>
    <w:next w:val="Normal"/>
    <w:autoRedefine/>
    <w:uiPriority w:val="99"/>
    <w:pPr>
      <w:ind w:left="540"/>
    </w:pPr>
    <w:rPr>
      <w:rFonts w:ascii="Calibri" w:hAnsi="Calibri"/>
    </w:rPr>
  </w:style>
  <w:style w:type="paragraph" w:styleId="TM5">
    <w:name w:val="toc 5"/>
    <w:basedOn w:val="Normal"/>
    <w:next w:val="Normal"/>
    <w:autoRedefine/>
    <w:uiPriority w:val="99"/>
    <w:pPr>
      <w:ind w:left="720"/>
    </w:pPr>
    <w:rPr>
      <w:rFonts w:ascii="Calibri" w:hAnsi="Calibri"/>
    </w:rPr>
  </w:style>
  <w:style w:type="paragraph" w:styleId="TM6">
    <w:name w:val="toc 6"/>
    <w:basedOn w:val="Normal"/>
    <w:next w:val="Normal"/>
    <w:autoRedefine/>
    <w:uiPriority w:val="99"/>
    <w:pPr>
      <w:ind w:left="900"/>
    </w:pPr>
    <w:rPr>
      <w:rFonts w:ascii="Calibri" w:hAnsi="Calibri"/>
    </w:rPr>
  </w:style>
  <w:style w:type="paragraph" w:styleId="TM7">
    <w:name w:val="toc 7"/>
    <w:basedOn w:val="Normal"/>
    <w:next w:val="Normal"/>
    <w:autoRedefine/>
    <w:uiPriority w:val="99"/>
    <w:pPr>
      <w:ind w:left="1080"/>
    </w:pPr>
    <w:rPr>
      <w:rFonts w:ascii="Calibri" w:hAnsi="Calibri"/>
    </w:rPr>
  </w:style>
  <w:style w:type="paragraph" w:styleId="TM8">
    <w:name w:val="toc 8"/>
    <w:basedOn w:val="Normal"/>
    <w:next w:val="Normal"/>
    <w:autoRedefine/>
    <w:uiPriority w:val="99"/>
    <w:pPr>
      <w:ind w:left="1260"/>
    </w:pPr>
    <w:rPr>
      <w:rFonts w:ascii="Calibri" w:hAnsi="Calibri"/>
    </w:rPr>
  </w:style>
  <w:style w:type="paragraph" w:styleId="TM9">
    <w:name w:val="toc 9"/>
    <w:basedOn w:val="Normal"/>
    <w:next w:val="Normal"/>
    <w:autoRedefine/>
    <w:uiPriority w:val="99"/>
    <w:pPr>
      <w:ind w:left="1440"/>
    </w:pPr>
    <w:rPr>
      <w:rFonts w:ascii="Calibri" w:hAnsi="Calibri"/>
    </w:rPr>
  </w:style>
  <w:style w:type="paragraph" w:styleId="Commentaire">
    <w:name w:val="annotation text"/>
    <w:basedOn w:val="Normal"/>
    <w:link w:val="CommentaireCar"/>
    <w:uiPriority w:val="99"/>
    <w:semiHidden/>
    <w:rPr>
      <w:rFonts w:ascii="Times New Roman" w:hAnsi="Times New Roman"/>
    </w:rPr>
  </w:style>
  <w:style w:type="character" w:customStyle="1" w:styleId="CommentaireCar">
    <w:name w:val="Commentaire Car"/>
    <w:link w:val="Commentaire"/>
    <w:uiPriority w:val="99"/>
    <w:locked/>
    <w:rPr>
      <w:rFonts w:ascii="Comic Sans MS" w:hAnsi="Comic Sans MS" w:hint="default"/>
    </w:rPr>
  </w:style>
  <w:style w:type="paragraph" w:styleId="Corpsdetexte2">
    <w:name w:val="Body Text 2"/>
    <w:basedOn w:val="Normal"/>
    <w:link w:val="Corpsdetexte2Car"/>
    <w:uiPriority w:val="99"/>
  </w:style>
  <w:style w:type="character" w:customStyle="1" w:styleId="Corpsdetexte2Car">
    <w:name w:val="Corps de texte 2 Car"/>
    <w:link w:val="Corpsdetexte2"/>
    <w:uiPriority w:val="99"/>
    <w:locked/>
    <w:rPr>
      <w:rFonts w:ascii="Comic Sans MS" w:hAnsi="Comic Sans MS" w:hint="default"/>
      <w:szCs w:val="24"/>
    </w:rPr>
  </w:style>
  <w:style w:type="paragraph" w:styleId="Corpsdetexte3">
    <w:name w:val="Body Text 3"/>
    <w:basedOn w:val="Normal"/>
    <w:link w:val="Corpsdetexte3Car"/>
    <w:uiPriority w:val="99"/>
    <w:rPr>
      <w:sz w:val="22"/>
    </w:rPr>
  </w:style>
  <w:style w:type="character" w:customStyle="1" w:styleId="Corpsdetexte3Car">
    <w:name w:val="Corps de texte 3 Car"/>
    <w:link w:val="Corpsdetexte3"/>
    <w:uiPriority w:val="99"/>
    <w:locked/>
    <w:rPr>
      <w:rFonts w:ascii="Comic Sans MS" w:hAnsi="Comic Sans MS" w:hint="default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rPr>
      <w:rFonts w:ascii="Tahoma" w:hAnsi="Tahoma" w:cs="Tahoma"/>
      <w:sz w:val="16"/>
    </w:rPr>
  </w:style>
  <w:style w:type="character" w:customStyle="1" w:styleId="TextedebullesCar">
    <w:name w:val="Texte de bulles Car"/>
    <w:link w:val="Textedebulles"/>
    <w:uiPriority w:val="99"/>
    <w:locked/>
    <w:rPr>
      <w:rFonts w:ascii="Tahoma" w:hAnsi="Tahoma" w:cs="Tahoma" w:hint="default"/>
      <w:sz w:val="16"/>
      <w:szCs w:val="16"/>
    </w:rPr>
  </w:style>
  <w:style w:type="paragraph" w:customStyle="1" w:styleId="StyleTitre3Justifi">
    <w:name w:val="Style Titre 3 + Justifié"/>
    <w:basedOn w:val="Titre3"/>
    <w:autoRedefine/>
    <w:uiPriority w:val="99"/>
    <w:rsid w:val="00867C5B"/>
    <w:rPr>
      <w:rFonts w:cs="Times New Roman"/>
      <w:sz w:val="18"/>
      <w:szCs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link w:val="Titre4"/>
    <w:rsid w:val="00073F82"/>
    <w:rPr>
      <w:rFonts w:ascii="Comic Sans MS" w:hAnsi="Comic Sans MS" w:cs="Calibri"/>
      <w:bCs/>
      <w:color w:val="000000"/>
      <w:szCs w:val="28"/>
    </w:rPr>
  </w:style>
  <w:style w:type="paragraph" w:customStyle="1" w:styleId="niveau1">
    <w:name w:val="niveau 1"/>
    <w:basedOn w:val="Normal"/>
    <w:rsid w:val="00D37A31"/>
    <w:pPr>
      <w:outlineLvl w:val="0"/>
    </w:pPr>
    <w:rPr>
      <w:b/>
      <w:sz w:val="22"/>
      <w:szCs w:val="18"/>
    </w:rPr>
  </w:style>
  <w:style w:type="character" w:customStyle="1" w:styleId="apple-converted-space">
    <w:name w:val="apple-converted-space"/>
    <w:basedOn w:val="Policepardfaut"/>
    <w:rsid w:val="00A21FBE"/>
  </w:style>
  <w:style w:type="paragraph" w:styleId="Corpsdetexte">
    <w:name w:val="Body Text"/>
    <w:basedOn w:val="Normal"/>
    <w:link w:val="CorpsdetexteCar"/>
    <w:rsid w:val="005A3632"/>
    <w:pPr>
      <w:spacing w:after="120"/>
    </w:pPr>
  </w:style>
  <w:style w:type="character" w:customStyle="1" w:styleId="CorpsdetexteCar">
    <w:name w:val="Corps de texte Car"/>
    <w:link w:val="Corpsdetexte"/>
    <w:rsid w:val="005A3632"/>
    <w:rPr>
      <w:rFonts w:ascii="Comic Sans MS" w:hAnsi="Comic Sans MS" w:cs="Arial"/>
      <w:sz w:val="18"/>
      <w:szCs w:val="18"/>
    </w:rPr>
  </w:style>
  <w:style w:type="character" w:customStyle="1" w:styleId="romain">
    <w:name w:val="romain"/>
    <w:basedOn w:val="Policepardfaut"/>
    <w:rsid w:val="00900504"/>
  </w:style>
  <w:style w:type="paragraph" w:styleId="Retraitnormal">
    <w:name w:val="Normal Indent"/>
    <w:basedOn w:val="Normal"/>
    <w:rsid w:val="00074D92"/>
    <w:pPr>
      <w:widowControl w:val="0"/>
      <w:spacing w:before="100" w:after="100"/>
    </w:pPr>
    <w:rPr>
      <w:rFonts w:ascii="Arial" w:hAnsi="Arial" w:cs="Times New Roman"/>
      <w:snapToGrid w:val="0"/>
    </w:rPr>
  </w:style>
  <w:style w:type="paragraph" w:customStyle="1" w:styleId="dfinition">
    <w:name w:val="définition"/>
    <w:basedOn w:val="Retraitnormal"/>
    <w:rsid w:val="00074D9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</w:pPr>
    <w:rPr>
      <w:b/>
    </w:rPr>
  </w:style>
  <w:style w:type="character" w:customStyle="1" w:styleId="style7">
    <w:name w:val="style7"/>
    <w:basedOn w:val="Policepardfaut"/>
    <w:rsid w:val="00173C8A"/>
  </w:style>
  <w:style w:type="character" w:customStyle="1" w:styleId="style15">
    <w:name w:val="style15"/>
    <w:basedOn w:val="Policepardfaut"/>
    <w:rsid w:val="00173C8A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065E2"/>
    <w:pPr>
      <w:keepLines/>
      <w:framePr w:hSpace="0" w:wrap="auto" w:vAnchor="margin" w:xAlign="left" w:yAlign="inline"/>
      <w:spacing w:before="480" w:line="276" w:lineRule="auto"/>
      <w:suppressOverlap w:val="0"/>
      <w:jc w:val="left"/>
      <w:outlineLvl w:val="9"/>
    </w:pPr>
    <w:rPr>
      <w:rFonts w:ascii="Cambria" w:hAnsi="Cambria" w:cs="Times New Roman"/>
      <w:color w:val="365F91"/>
      <w:kern w:val="0"/>
    </w:rPr>
  </w:style>
  <w:style w:type="paragraph" w:styleId="Notedebasdepage">
    <w:name w:val="footnote text"/>
    <w:basedOn w:val="Normal"/>
    <w:link w:val="NotedebasdepageCar"/>
    <w:uiPriority w:val="99"/>
    <w:unhideWhenUsed/>
    <w:rsid w:val="000076C0"/>
    <w:pPr>
      <w:tabs>
        <w:tab w:val="clear" w:pos="1560"/>
        <w:tab w:val="clear" w:pos="6804"/>
      </w:tabs>
    </w:pPr>
    <w:rPr>
      <w:rFonts w:ascii="Arial" w:hAnsi="Arial" w:cs="Times New Roman"/>
      <w:bCs/>
      <w:color w:val="3366FF"/>
      <w:sz w:val="24"/>
    </w:rPr>
  </w:style>
  <w:style w:type="character" w:customStyle="1" w:styleId="NotedebasdepageCar">
    <w:name w:val="Note de bas de page Car"/>
    <w:link w:val="Notedebasdepage"/>
    <w:uiPriority w:val="99"/>
    <w:rsid w:val="000076C0"/>
    <w:rPr>
      <w:rFonts w:ascii="Arial" w:hAnsi="Arial"/>
      <w:bCs/>
      <w:color w:val="3366FF"/>
      <w:sz w:val="24"/>
    </w:rPr>
  </w:style>
  <w:style w:type="paragraph" w:styleId="Listepuces2">
    <w:name w:val="List Bullet 2"/>
    <w:basedOn w:val="Normal"/>
    <w:rsid w:val="00412DA1"/>
    <w:pPr>
      <w:numPr>
        <w:numId w:val="7"/>
      </w:numPr>
      <w:contextualSpacing/>
    </w:pPr>
  </w:style>
  <w:style w:type="paragraph" w:styleId="Retraitcorpsdetexte">
    <w:name w:val="Body Text Indent"/>
    <w:basedOn w:val="Normal"/>
    <w:link w:val="RetraitcorpsdetexteCar"/>
    <w:rsid w:val="006A5796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rsid w:val="006A5796"/>
    <w:rPr>
      <w:rFonts w:ascii="Comic Sans MS" w:hAnsi="Comic Sans MS" w:cs="Calibri"/>
      <w:color w:val="000000"/>
      <w:szCs w:val="16"/>
    </w:rPr>
  </w:style>
  <w:style w:type="character" w:styleId="Accentuation">
    <w:name w:val="Emphasis"/>
    <w:qFormat/>
    <w:rsid w:val="006A5796"/>
    <w:rPr>
      <w:i/>
      <w:iCs/>
    </w:rPr>
  </w:style>
  <w:style w:type="character" w:styleId="lev">
    <w:name w:val="Strong"/>
    <w:qFormat/>
    <w:rsid w:val="006A579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03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96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image" Target="media/image9.png"/><Relationship Id="rId39" Type="http://schemas.openxmlformats.org/officeDocument/2006/relationships/image" Target="media/image18.png"/><Relationship Id="rId21" Type="http://schemas.openxmlformats.org/officeDocument/2006/relationships/image" Target="media/image6.wmf"/><Relationship Id="rId34" Type="http://schemas.openxmlformats.org/officeDocument/2006/relationships/oleObject" Target="embeddings/oleObject8.bin"/><Relationship Id="rId42" Type="http://schemas.openxmlformats.org/officeDocument/2006/relationships/image" Target="media/image21.wmf"/><Relationship Id="rId47" Type="http://schemas.openxmlformats.org/officeDocument/2006/relationships/oleObject" Target="embeddings/oleObject12.bin"/><Relationship Id="rId50" Type="http://schemas.openxmlformats.org/officeDocument/2006/relationships/image" Target="media/image25.png"/><Relationship Id="rId55" Type="http://schemas.openxmlformats.org/officeDocument/2006/relationships/image" Target="media/image28.wmf"/><Relationship Id="rId63" Type="http://schemas.openxmlformats.org/officeDocument/2006/relationships/image" Target="media/image31.png"/><Relationship Id="rId68" Type="http://schemas.openxmlformats.org/officeDocument/2006/relationships/oleObject" Target="embeddings/oleObject22.bin"/><Relationship Id="rId76" Type="http://schemas.openxmlformats.org/officeDocument/2006/relationships/oleObject" Target="embeddings/oleObject25.bin"/><Relationship Id="rId7" Type="http://schemas.openxmlformats.org/officeDocument/2006/relationships/image" Target="media/image1.png"/><Relationship Id="rId71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image" Target="media/image11.png"/><Relationship Id="rId11" Type="http://schemas.openxmlformats.org/officeDocument/2006/relationships/hyperlink" Target="http://fr.wikipedia.org/wiki/%C3%89lectron" TargetMode="External"/><Relationship Id="rId24" Type="http://schemas.openxmlformats.org/officeDocument/2006/relationships/image" Target="media/image8.wmf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oleObject" Target="embeddings/oleObject11.bin"/><Relationship Id="rId53" Type="http://schemas.openxmlformats.org/officeDocument/2006/relationships/image" Target="media/image27.wmf"/><Relationship Id="rId58" Type="http://schemas.openxmlformats.org/officeDocument/2006/relationships/oleObject" Target="embeddings/oleObject18.bin"/><Relationship Id="rId66" Type="http://schemas.openxmlformats.org/officeDocument/2006/relationships/image" Target="media/image33.png"/><Relationship Id="rId74" Type="http://schemas.openxmlformats.org/officeDocument/2006/relationships/image" Target="media/image38.png"/><Relationship Id="rId79" Type="http://schemas.openxmlformats.org/officeDocument/2006/relationships/image" Target="media/image42.wmf"/><Relationship Id="rId5" Type="http://schemas.openxmlformats.org/officeDocument/2006/relationships/settings" Target="settings.xml"/><Relationship Id="rId61" Type="http://schemas.openxmlformats.org/officeDocument/2006/relationships/image" Target="media/image30.wmf"/><Relationship Id="rId82" Type="http://schemas.openxmlformats.org/officeDocument/2006/relationships/fontTable" Target="fontTable.xml"/><Relationship Id="rId10" Type="http://schemas.openxmlformats.org/officeDocument/2006/relationships/hyperlink" Target="http://fr.wikipedia.org/wiki/Charge_%C3%A9lectrique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7.bin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oleObject" Target="embeddings/oleObject19.bin"/><Relationship Id="rId65" Type="http://schemas.openxmlformats.org/officeDocument/2006/relationships/image" Target="media/image32.png"/><Relationship Id="rId73" Type="http://schemas.openxmlformats.org/officeDocument/2006/relationships/oleObject" Target="embeddings/oleObject24.bin"/><Relationship Id="rId78" Type="http://schemas.openxmlformats.org/officeDocument/2006/relationships/image" Target="media/image41.png"/><Relationship Id="rId81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hyperlink" Target="file:///D:\exovideo\sti2D\ch4_habitat_nature_courant.exe" TargetMode="External"/><Relationship Id="rId14" Type="http://schemas.openxmlformats.org/officeDocument/2006/relationships/image" Target="media/image3.wmf"/><Relationship Id="rId22" Type="http://schemas.openxmlformats.org/officeDocument/2006/relationships/oleObject" Target="embeddings/oleObject5.bin"/><Relationship Id="rId27" Type="http://schemas.openxmlformats.org/officeDocument/2006/relationships/hyperlink" Target="ch4_habitat_loi_noeud_intensite_circuit_serie_loi_maille" TargetMode="External"/><Relationship Id="rId30" Type="http://schemas.openxmlformats.org/officeDocument/2006/relationships/image" Target="media/image12.wmf"/><Relationship Id="rId35" Type="http://schemas.openxmlformats.org/officeDocument/2006/relationships/image" Target="media/image15.png"/><Relationship Id="rId43" Type="http://schemas.openxmlformats.org/officeDocument/2006/relationships/oleObject" Target="embeddings/oleObject10.bin"/><Relationship Id="rId48" Type="http://schemas.openxmlformats.org/officeDocument/2006/relationships/image" Target="media/image24.png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21.bin"/><Relationship Id="rId69" Type="http://schemas.openxmlformats.org/officeDocument/2006/relationships/image" Target="media/image35.wmf"/><Relationship Id="rId77" Type="http://schemas.openxmlformats.org/officeDocument/2006/relationships/image" Target="media/image40.png"/><Relationship Id="rId8" Type="http://schemas.openxmlformats.org/officeDocument/2006/relationships/hyperlink" Target="file:///C:\Users\user\Desktop\sti\ch4_habitat_diaporama_electricite_dans_maison.pps" TargetMode="External"/><Relationship Id="rId51" Type="http://schemas.openxmlformats.org/officeDocument/2006/relationships/oleObject" Target="embeddings/oleObject14.bin"/><Relationship Id="rId72" Type="http://schemas.openxmlformats.org/officeDocument/2006/relationships/image" Target="media/image37.wmf"/><Relationship Id="rId80" Type="http://schemas.openxmlformats.org/officeDocument/2006/relationships/oleObject" Target="embeddings/oleObject26.bin"/><Relationship Id="rId3" Type="http://schemas.openxmlformats.org/officeDocument/2006/relationships/styles" Target="styles.xml"/><Relationship Id="rId12" Type="http://schemas.openxmlformats.org/officeDocument/2006/relationships/hyperlink" Target="http://fr.wikipedia.org/wiki/Conductivit%C3%A9_%C3%A9lectrique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59" Type="http://schemas.openxmlformats.org/officeDocument/2006/relationships/image" Target="media/image29.wmf"/><Relationship Id="rId67" Type="http://schemas.openxmlformats.org/officeDocument/2006/relationships/image" Target="media/image34.wmf"/><Relationship Id="rId20" Type="http://schemas.openxmlformats.org/officeDocument/2006/relationships/oleObject" Target="embeddings/oleObject4.bin"/><Relationship Id="rId41" Type="http://schemas.openxmlformats.org/officeDocument/2006/relationships/image" Target="media/image20.png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3.bin"/><Relationship Id="rId75" Type="http://schemas.openxmlformats.org/officeDocument/2006/relationships/image" Target="media/image39.w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2719F-236C-4688-AD0E-A35A14937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3387</TotalTime>
  <Pages>8</Pages>
  <Words>2135</Words>
  <Characters>11743</Characters>
  <Application>Microsoft Office Word</Application>
  <DocSecurity>0</DocSecurity>
  <Lines>97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20</vt:i4>
      </vt:variant>
    </vt:vector>
  </HeadingPairs>
  <TitlesOfParts>
    <vt:vector size="21" baseType="lpstr">
      <vt:lpstr>la transformation chimique</vt:lpstr>
      <vt:lpstr>    I)  Intensité du courant électrique</vt:lpstr>
      <vt:lpstr>        I-1 Nature du courant électrique </vt:lpstr>
      <vt:lpstr>        I-2 Définition et mesure de l’intensité du courant électrique</vt:lpstr>
      <vt:lpstr>        I-3 Loi des nœuds</vt:lpstr>
      <vt:lpstr>    II) tension électrique</vt:lpstr>
      <vt:lpstr>        II-1 qu’est-ce que la tension électrique ?</vt:lpstr>
      <vt:lpstr>        II-2 mesure de la tension électrique</vt:lpstr>
      <vt:lpstr>        II-3 loi d'additivité des tensions ou loi des mailles</vt:lpstr>
      <vt:lpstr>    III) Puissance et énergie dans les circuits électriques</vt:lpstr>
      <vt:lpstr>        III-1 Puissance électrique </vt:lpstr>
      <vt:lpstr>        III-2 Energie électrique </vt:lpstr>
      <vt:lpstr>        III-3 bilan énergétique dans un circuit</vt:lpstr>
      <vt:lpstr>    </vt:lpstr>
      <vt:lpstr>    IV) dipôle passif et actif</vt:lpstr>
      <vt:lpstr>        IV-1 définition </vt:lpstr>
      <vt:lpstr>        IV-2 le conducteur ohmique ou résistance, loi d’ohm</vt:lpstr>
      <vt:lpstr>        IV-3 Effet Joule</vt:lpstr>
      <vt:lpstr>        IV-4 le condensateur</vt:lpstr>
      <vt:lpstr>        IV-5 la bobine</vt:lpstr>
      <vt:lpstr>        IV-6 dipôle actif</vt:lpstr>
    </vt:vector>
  </TitlesOfParts>
  <Company/>
  <LinksUpToDate>false</LinksUpToDate>
  <CharactersWithSpaces>13851</CharactersWithSpaces>
  <SharedDoc>false</SharedDoc>
  <HLinks>
    <vt:vector size="48" baseType="variant"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_Toc439069695</vt:lpwstr>
      </vt:variant>
      <vt:variant>
        <vt:i4>1310781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_Toc439069694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_Toc439069693</vt:lpwstr>
      </vt:variant>
      <vt:variant>
        <vt:i4>1310781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_Toc439069692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_Toc439069691</vt:lpwstr>
      </vt:variant>
      <vt:variant>
        <vt:i4>1310781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_Toc439069690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_Toc439069689</vt:lpwstr>
      </vt:variant>
      <vt:variant>
        <vt:i4>3539052</vt:i4>
      </vt:variant>
      <vt:variant>
        <vt:i4>-1</vt:i4>
      </vt:variant>
      <vt:variant>
        <vt:i4>1060</vt:i4>
      </vt:variant>
      <vt:variant>
        <vt:i4>4</vt:i4>
      </vt:variant>
      <vt:variant>
        <vt:lpwstr>http://www.sciences.univ-nantes.fr/sites/genevieve_tulloue/Meca/Oscillateurs/oscillateur_horizontal.php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transformation chimique</dc:title>
  <dc:creator>Thierry</dc:creator>
  <cp:lastModifiedBy>Thierry</cp:lastModifiedBy>
  <cp:revision>13</cp:revision>
  <cp:lastPrinted>2017-09-04T06:36:00Z</cp:lastPrinted>
  <dcterms:created xsi:type="dcterms:W3CDTF">2017-08-06T11:33:00Z</dcterms:created>
  <dcterms:modified xsi:type="dcterms:W3CDTF">2017-09-04T06:37:00Z</dcterms:modified>
</cp:coreProperties>
</file>